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B2F3" w14:textId="77777777" w:rsidR="00912666" w:rsidRPr="00670605" w:rsidRDefault="009644D9">
      <w:pPr>
        <w:jc w:val="center"/>
        <w:rPr>
          <w:b/>
          <w:color w:val="365F91"/>
          <w:lang w:val="en-US"/>
        </w:rPr>
      </w:pPr>
      <w:r w:rsidRPr="00670605">
        <w:rPr>
          <w:b/>
          <w:color w:val="365F91"/>
          <w:lang w:val="en-US"/>
        </w:rPr>
        <w:t xml:space="preserve"> </w:t>
      </w:r>
      <w:r w:rsidR="00A078DC" w:rsidRPr="00670605">
        <w:rPr>
          <w:b/>
          <w:color w:val="365F91"/>
          <w:lang w:val="en-US"/>
        </w:rPr>
        <w:t>BİRUNİ</w:t>
      </w:r>
      <w:r w:rsidR="00912666" w:rsidRPr="00670605">
        <w:rPr>
          <w:b/>
          <w:color w:val="365F91"/>
          <w:lang w:val="en-US"/>
        </w:rPr>
        <w:t xml:space="preserve"> </w:t>
      </w:r>
      <w:r w:rsidR="0043506A" w:rsidRPr="00670605">
        <w:rPr>
          <w:b/>
          <w:color w:val="365F91"/>
          <w:lang w:val="en-US"/>
        </w:rPr>
        <w:t>UNİVERSİTY</w:t>
      </w:r>
    </w:p>
    <w:p w14:paraId="51A81D3F" w14:textId="77777777" w:rsidR="0087678D" w:rsidRPr="00670605" w:rsidRDefault="0087678D">
      <w:pPr>
        <w:jc w:val="center"/>
        <w:rPr>
          <w:b/>
          <w:color w:val="365F91"/>
          <w:lang w:val="en-US"/>
        </w:rPr>
      </w:pPr>
      <w:r w:rsidRPr="00670605">
        <w:rPr>
          <w:b/>
          <w:color w:val="365F91"/>
          <w:lang w:val="en-US"/>
        </w:rPr>
        <w:t>“</w:t>
      </w:r>
      <w:r w:rsidR="0043506A" w:rsidRPr="00670605">
        <w:rPr>
          <w:b/>
          <w:color w:val="365F91"/>
          <w:lang w:val="en-US"/>
        </w:rPr>
        <w:t>The Future of Science</w:t>
      </w:r>
      <w:r w:rsidRPr="00670605">
        <w:rPr>
          <w:b/>
          <w:color w:val="365F91"/>
          <w:lang w:val="en-US"/>
        </w:rPr>
        <w:t>”</w:t>
      </w:r>
    </w:p>
    <w:p w14:paraId="3976D53A" w14:textId="77777777" w:rsidR="0087678D" w:rsidRPr="00670605" w:rsidRDefault="0087678D">
      <w:pPr>
        <w:jc w:val="center"/>
        <w:rPr>
          <w:b/>
          <w:color w:val="365F91"/>
          <w:lang w:val="en-US"/>
        </w:rPr>
      </w:pPr>
    </w:p>
    <w:p w14:paraId="1EDED5A8" w14:textId="77777777" w:rsidR="00912666" w:rsidRPr="00670605" w:rsidRDefault="0043506A">
      <w:pPr>
        <w:jc w:val="center"/>
        <w:rPr>
          <w:b/>
          <w:lang w:val="en-US"/>
        </w:rPr>
      </w:pPr>
      <w:r w:rsidRPr="00670605">
        <w:rPr>
          <w:b/>
          <w:lang w:val="en-US"/>
        </w:rPr>
        <w:t>FACULTY</w:t>
      </w:r>
      <w:r w:rsidR="00383453" w:rsidRPr="00670605">
        <w:rPr>
          <w:b/>
          <w:lang w:val="en-US"/>
        </w:rPr>
        <w:t xml:space="preserve"> OF PHARMACY</w:t>
      </w:r>
    </w:p>
    <w:p w14:paraId="65B761B9" w14:textId="466B2887" w:rsidR="00912666" w:rsidRPr="00670605" w:rsidRDefault="00A078DC">
      <w:pPr>
        <w:jc w:val="center"/>
        <w:rPr>
          <w:b/>
          <w:lang w:val="en-US"/>
        </w:rPr>
      </w:pPr>
      <w:r w:rsidRPr="00670605">
        <w:rPr>
          <w:b/>
          <w:lang w:val="en-US"/>
        </w:rPr>
        <w:t>…</w:t>
      </w:r>
      <w:r w:rsidR="00854C31" w:rsidRPr="00670605">
        <w:rPr>
          <w:b/>
          <w:lang w:val="en-US"/>
        </w:rPr>
        <w:t>…</w:t>
      </w:r>
      <w:r w:rsidRPr="00670605">
        <w:rPr>
          <w:b/>
          <w:lang w:val="en-US"/>
        </w:rPr>
        <w:t xml:space="preserve">.. </w:t>
      </w:r>
      <w:r w:rsidR="00320529" w:rsidRPr="00670605">
        <w:rPr>
          <w:b/>
          <w:lang w:val="en-US"/>
        </w:rPr>
        <w:t>DEPARTMENT</w:t>
      </w:r>
    </w:p>
    <w:p w14:paraId="472CF24A" w14:textId="77777777" w:rsidR="00912666" w:rsidRPr="00670605" w:rsidRDefault="0043506A" w:rsidP="0043506A">
      <w:pPr>
        <w:rPr>
          <w:b/>
          <w:lang w:val="en-US"/>
        </w:rPr>
      </w:pPr>
      <w:r w:rsidRPr="00670605">
        <w:rPr>
          <w:b/>
          <w:lang w:val="en-US"/>
        </w:rPr>
        <w:t xml:space="preserve">                                         COURSE </w:t>
      </w:r>
      <w:r w:rsidR="00383453" w:rsidRPr="00670605">
        <w:rPr>
          <w:b/>
          <w:lang w:val="en-US"/>
        </w:rPr>
        <w:t>I</w:t>
      </w:r>
      <w:r w:rsidRPr="00670605">
        <w:rPr>
          <w:b/>
          <w:lang w:val="en-US"/>
        </w:rPr>
        <w:t>NFORMAT</w:t>
      </w:r>
      <w:r w:rsidR="00383453" w:rsidRPr="00670605">
        <w:rPr>
          <w:b/>
          <w:lang w:val="en-US"/>
        </w:rPr>
        <w:t>I</w:t>
      </w:r>
      <w:r w:rsidRPr="00670605">
        <w:rPr>
          <w:b/>
          <w:lang w:val="en-US"/>
        </w:rPr>
        <w:t>ON PACKAGE</w:t>
      </w:r>
      <w:r w:rsidR="0025587E" w:rsidRPr="00670605">
        <w:rPr>
          <w:b/>
          <w:lang w:val="en-US"/>
        </w:rPr>
        <w:t xml:space="preserve"> </w:t>
      </w:r>
    </w:p>
    <w:tbl>
      <w:tblPr>
        <w:tblW w:w="5247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2039"/>
        <w:gridCol w:w="237"/>
        <w:gridCol w:w="2343"/>
        <w:gridCol w:w="1458"/>
        <w:gridCol w:w="1325"/>
        <w:gridCol w:w="876"/>
        <w:gridCol w:w="1519"/>
      </w:tblGrid>
      <w:tr w:rsidR="009644D9" w:rsidRPr="00670605" w14:paraId="336B0FCD" w14:textId="77777777" w:rsidTr="00AD2DFD">
        <w:tc>
          <w:tcPr>
            <w:tcW w:w="1162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14:paraId="2257D2EE" w14:textId="77777777" w:rsidR="00912666" w:rsidRPr="00670605" w:rsidRDefault="00E72805" w:rsidP="00A06FDE">
            <w:pPr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color w:val="FFFFFF"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119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1E43CA55" w14:textId="77777777" w:rsidR="00912666" w:rsidRPr="00670605" w:rsidRDefault="00E72805" w:rsidP="00A06FDE">
            <w:pPr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color w:val="FFFFFF"/>
                <w:sz w:val="22"/>
                <w:szCs w:val="22"/>
                <w:lang w:val="en-US"/>
              </w:rPr>
              <w:t>Course optic Code</w:t>
            </w:r>
            <w:r w:rsidR="00912666" w:rsidRPr="00670605">
              <w:rPr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Pr="00670605">
              <w:rPr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4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29B5D880" w14:textId="77777777" w:rsidR="00912666" w:rsidRPr="00670605" w:rsidRDefault="00E72805" w:rsidP="00A06FDE">
            <w:pPr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color w:val="FFFFFF"/>
                <w:sz w:val="22"/>
                <w:szCs w:val="22"/>
                <w:lang w:val="en-US"/>
              </w:rPr>
              <w:t xml:space="preserve"> Theory</w:t>
            </w:r>
          </w:p>
          <w:p w14:paraId="403F7420" w14:textId="77777777" w:rsidR="00E72805" w:rsidRPr="00670605" w:rsidRDefault="00E72805" w:rsidP="00A06FDE">
            <w:pPr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color w:val="FFFFFF"/>
                <w:sz w:val="22"/>
                <w:szCs w:val="22"/>
                <w:lang w:val="en-US"/>
              </w:rPr>
              <w:t>hours/week</w:t>
            </w:r>
          </w:p>
        </w:tc>
        <w:tc>
          <w:tcPr>
            <w:tcW w:w="67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5D56D05B" w14:textId="77777777" w:rsidR="00912666" w:rsidRPr="00670605" w:rsidRDefault="00E72805" w:rsidP="00A06FDE">
            <w:pPr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color w:val="FFFFFF"/>
                <w:sz w:val="22"/>
                <w:szCs w:val="22"/>
                <w:lang w:val="en-US"/>
              </w:rPr>
              <w:t>Application</w:t>
            </w:r>
          </w:p>
          <w:p w14:paraId="66842001" w14:textId="77777777" w:rsidR="00E72805" w:rsidRPr="00670605" w:rsidRDefault="00E72805" w:rsidP="00A06FDE">
            <w:pPr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color w:val="FFFFFF"/>
                <w:sz w:val="22"/>
                <w:szCs w:val="22"/>
                <w:lang w:val="en-US"/>
              </w:rPr>
              <w:t>hours/week</w:t>
            </w:r>
          </w:p>
        </w:tc>
        <w:tc>
          <w:tcPr>
            <w:tcW w:w="447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75CCA43F" w14:textId="77777777" w:rsidR="00912666" w:rsidRPr="00670605" w:rsidRDefault="00E72805" w:rsidP="00A06FDE">
            <w:pPr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color w:val="FFFFFF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75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46C5F594" w14:textId="77777777" w:rsidR="00912666" w:rsidRPr="00670605" w:rsidRDefault="00E72805" w:rsidP="00A06FDE">
            <w:pPr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color w:val="FFFFFF"/>
                <w:sz w:val="22"/>
                <w:szCs w:val="22"/>
                <w:lang w:val="en-US"/>
              </w:rPr>
              <w:t>ECTS</w:t>
            </w:r>
          </w:p>
        </w:tc>
      </w:tr>
      <w:tr w:rsidR="00B470A4" w:rsidRPr="00670605" w14:paraId="5FC08FD0" w14:textId="77777777" w:rsidTr="00AD2DFD">
        <w:tc>
          <w:tcPr>
            <w:tcW w:w="1162" w:type="pct"/>
            <w:gridSpan w:val="2"/>
            <w:shd w:val="clear" w:color="auto" w:fill="D3DFEE"/>
          </w:tcPr>
          <w:p w14:paraId="2D49E791" w14:textId="36782365" w:rsidR="00B470A4" w:rsidRPr="00670605" w:rsidRDefault="00B470A4" w:rsidP="00A06FD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05042">
              <w:rPr>
                <w:b/>
                <w:bCs/>
                <w:sz w:val="22"/>
                <w:szCs w:val="22"/>
              </w:rPr>
              <w:t xml:space="preserve"> </w:t>
            </w:r>
            <w:r w:rsidRPr="00105042">
              <w:rPr>
                <w:b/>
                <w:bCs/>
                <w:lang w:val="fr-FR"/>
              </w:rPr>
              <w:t xml:space="preserve"> </w:t>
            </w:r>
            <w:r w:rsidR="00D52A3D">
              <w:rPr>
                <w:b/>
                <w:sz w:val="22"/>
                <w:szCs w:val="22"/>
              </w:rPr>
              <w:t>ECZ</w:t>
            </w:r>
            <w:bookmarkStart w:id="0" w:name="_GoBack"/>
            <w:bookmarkEnd w:id="0"/>
            <w:r w:rsidR="00D52A3D">
              <w:rPr>
                <w:b/>
                <w:sz w:val="22"/>
                <w:szCs w:val="22"/>
              </w:rPr>
              <w:t>11</w:t>
            </w:r>
            <w:r w:rsidR="00D52A3D" w:rsidRPr="00F7620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6" w:type="pct"/>
            <w:shd w:val="clear" w:color="auto" w:fill="D3DFEE"/>
          </w:tcPr>
          <w:p w14:paraId="07457315" w14:textId="4872F724" w:rsidR="00B470A4" w:rsidRPr="00670605" w:rsidRDefault="00B470A4" w:rsidP="00A06FD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" w:type="pct"/>
            <w:shd w:val="clear" w:color="auto" w:fill="D3DFEE"/>
          </w:tcPr>
          <w:p w14:paraId="0E5C9219" w14:textId="74D5D9AE" w:rsidR="00B470A4" w:rsidRPr="00670605" w:rsidRDefault="00B470A4" w:rsidP="00A06FDE">
            <w:pPr>
              <w:rPr>
                <w:sz w:val="22"/>
                <w:szCs w:val="22"/>
                <w:lang w:val="en-US"/>
              </w:rPr>
            </w:pPr>
            <w:r w:rsidRPr="00F762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6" w:type="pct"/>
            <w:shd w:val="clear" w:color="auto" w:fill="D3DFEE"/>
          </w:tcPr>
          <w:p w14:paraId="105D75AB" w14:textId="451B2BD9" w:rsidR="00B470A4" w:rsidRPr="00670605" w:rsidRDefault="00B470A4" w:rsidP="00A06FDE">
            <w:pPr>
              <w:rPr>
                <w:sz w:val="22"/>
                <w:szCs w:val="22"/>
                <w:lang w:val="en-US"/>
              </w:rPr>
            </w:pPr>
            <w:r w:rsidRPr="00F76203">
              <w:rPr>
                <w:b/>
                <w:sz w:val="22"/>
                <w:szCs w:val="22"/>
              </w:rPr>
              <w:t>….</w:t>
            </w:r>
          </w:p>
        </w:tc>
        <w:tc>
          <w:tcPr>
            <w:tcW w:w="447" w:type="pct"/>
            <w:shd w:val="clear" w:color="auto" w:fill="D3DFEE"/>
          </w:tcPr>
          <w:p w14:paraId="6C77D784" w14:textId="1AF1B4F2" w:rsidR="00B470A4" w:rsidRPr="00670605" w:rsidRDefault="00B470A4" w:rsidP="00A06FDE">
            <w:pPr>
              <w:rPr>
                <w:sz w:val="22"/>
                <w:szCs w:val="22"/>
                <w:lang w:val="en-US"/>
              </w:rPr>
            </w:pPr>
            <w:r w:rsidRPr="00F762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5" w:type="pct"/>
            <w:shd w:val="clear" w:color="auto" w:fill="D3DFEE"/>
          </w:tcPr>
          <w:p w14:paraId="4C93DE36" w14:textId="28A9A0F0" w:rsidR="00B470A4" w:rsidRPr="00670605" w:rsidRDefault="00B470A4" w:rsidP="00A06FD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7620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C08C9" w:rsidRPr="00670605" w14:paraId="2C4AA44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795A025D" w14:textId="77777777" w:rsidR="00FC08C9" w:rsidRPr="00670605" w:rsidRDefault="00FC08C9" w:rsidP="00FC08C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sz w:val="22"/>
                <w:szCs w:val="22"/>
                <w:lang w:val="en-US"/>
              </w:rPr>
              <w:t>Course Name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0D19A7E5" w14:textId="2C5E7EB1" w:rsidR="00FC08C9" w:rsidRPr="00670605" w:rsidRDefault="00FC08C9" w:rsidP="00FC08C9">
            <w:pPr>
              <w:rPr>
                <w:bCs/>
                <w:sz w:val="22"/>
                <w:szCs w:val="22"/>
                <w:lang w:val="en-US"/>
              </w:rPr>
            </w:pPr>
            <w:r w:rsidRPr="00670605">
              <w:rPr>
                <w:bCs/>
                <w:sz w:val="22"/>
                <w:szCs w:val="22"/>
                <w:lang w:val="en-US"/>
              </w:rPr>
              <w:t>General Chemistry</w:t>
            </w:r>
          </w:p>
        </w:tc>
      </w:tr>
      <w:tr w:rsidR="00FC08C9" w:rsidRPr="00670605" w14:paraId="6581A31E" w14:textId="77777777" w:rsidTr="009644D9">
        <w:tc>
          <w:tcPr>
            <w:tcW w:w="1162" w:type="pct"/>
            <w:gridSpan w:val="2"/>
            <w:shd w:val="clear" w:color="auto" w:fill="D3DFEE"/>
          </w:tcPr>
          <w:p w14:paraId="468D1873" w14:textId="77777777" w:rsidR="00FC08C9" w:rsidRPr="00670605" w:rsidRDefault="00FC08C9" w:rsidP="00FC08C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sz w:val="22"/>
                <w:szCs w:val="22"/>
                <w:lang w:val="en-US"/>
              </w:rPr>
              <w:t>Semester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2DEFD9C2" w14:textId="4408BE74" w:rsidR="00FC08C9" w:rsidRPr="00670605" w:rsidRDefault="003372B0" w:rsidP="00FC08C9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2016-2017 </w:t>
            </w:r>
            <w:r w:rsidR="00FC08C9" w:rsidRPr="00670605">
              <w:rPr>
                <w:bCs/>
                <w:sz w:val="22"/>
                <w:szCs w:val="22"/>
                <w:lang w:val="en-US"/>
              </w:rPr>
              <w:t>Fall</w:t>
            </w:r>
          </w:p>
        </w:tc>
      </w:tr>
      <w:tr w:rsidR="00FC08C9" w:rsidRPr="00670605" w14:paraId="215E087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395BA637" w14:textId="77777777" w:rsidR="00FC08C9" w:rsidRPr="00670605" w:rsidRDefault="00FC08C9" w:rsidP="00FC08C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sz w:val="22"/>
                <w:szCs w:val="22"/>
                <w:lang w:val="en-US"/>
              </w:rPr>
              <w:t>Course Type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0C04708A" w14:textId="615B7C45" w:rsidR="00FC08C9" w:rsidRPr="00670605" w:rsidRDefault="00FC08C9" w:rsidP="00FC08C9">
            <w:pPr>
              <w:rPr>
                <w:bCs/>
                <w:sz w:val="22"/>
                <w:szCs w:val="22"/>
                <w:lang w:val="en-US"/>
              </w:rPr>
            </w:pPr>
            <w:r w:rsidRPr="00670605">
              <w:rPr>
                <w:bCs/>
                <w:sz w:val="22"/>
                <w:szCs w:val="22"/>
                <w:lang w:val="en-US"/>
              </w:rPr>
              <w:t xml:space="preserve">Obligatory </w:t>
            </w:r>
          </w:p>
        </w:tc>
      </w:tr>
      <w:tr w:rsidR="00E01615" w:rsidRPr="00670605" w14:paraId="0C62A649" w14:textId="77777777" w:rsidTr="008D53FA">
        <w:tc>
          <w:tcPr>
            <w:tcW w:w="1041" w:type="pct"/>
            <w:tcBorders>
              <w:right w:val="nil"/>
            </w:tcBorders>
            <w:shd w:val="clear" w:color="auto" w:fill="D3DFEE"/>
          </w:tcPr>
          <w:p w14:paraId="0795AB2E" w14:textId="0FF86D99" w:rsidR="00E01615" w:rsidRPr="00670605" w:rsidRDefault="00E01615" w:rsidP="00FC08C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sz w:val="22"/>
                <w:szCs w:val="22"/>
                <w:lang w:val="en-US"/>
              </w:rPr>
              <w:t>Program</w:t>
            </w:r>
          </w:p>
        </w:tc>
        <w:tc>
          <w:tcPr>
            <w:tcW w:w="121" w:type="pct"/>
            <w:tcBorders>
              <w:right w:val="nil"/>
            </w:tcBorders>
            <w:shd w:val="clear" w:color="auto" w:fill="D3DFEE"/>
          </w:tcPr>
          <w:p w14:paraId="22FB2C16" w14:textId="4642B139" w:rsidR="00E01615" w:rsidRPr="00670605" w:rsidRDefault="00E01615" w:rsidP="00FC08C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D3DFEE"/>
          </w:tcPr>
          <w:p w14:paraId="18D70835" w14:textId="3D64372E" w:rsidR="00E01615" w:rsidRPr="00670605" w:rsidRDefault="00E01615" w:rsidP="00FC08C9">
            <w:pPr>
              <w:rPr>
                <w:bCs/>
                <w:sz w:val="22"/>
                <w:szCs w:val="22"/>
                <w:lang w:val="en-US"/>
              </w:rPr>
            </w:pPr>
            <w:r w:rsidRPr="00670605">
              <w:rPr>
                <w:bCs/>
                <w:sz w:val="22"/>
                <w:szCs w:val="22"/>
                <w:lang w:val="en-US"/>
              </w:rPr>
              <w:t>Pharmacy</w:t>
            </w:r>
          </w:p>
        </w:tc>
      </w:tr>
      <w:tr w:rsidR="00FC08C9" w:rsidRPr="00670605" w14:paraId="3BFB3AE9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2F77AF1F" w14:textId="3AF9D6C8" w:rsidR="00FC08C9" w:rsidRPr="00670605" w:rsidRDefault="00D7722F" w:rsidP="00670605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70605">
              <w:rPr>
                <w:b/>
                <w:bCs/>
                <w:sz w:val="22"/>
                <w:szCs w:val="22"/>
                <w:lang w:val="en-US"/>
              </w:rPr>
              <w:t>Course</w:t>
            </w:r>
            <w:proofErr w:type="spellEnd"/>
            <w:r w:rsidR="0067060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C08C9" w:rsidRPr="00670605">
              <w:rPr>
                <w:b/>
                <w:bCs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1D8615B3" w14:textId="650DAB94" w:rsidR="00FC08C9" w:rsidRPr="00670605" w:rsidRDefault="00FC08C9" w:rsidP="00FC08C9">
            <w:pPr>
              <w:rPr>
                <w:bCs/>
                <w:sz w:val="22"/>
                <w:szCs w:val="22"/>
                <w:lang w:val="en-US"/>
              </w:rPr>
            </w:pPr>
            <w:r w:rsidRPr="00670605">
              <w:rPr>
                <w:bCs/>
                <w:sz w:val="22"/>
                <w:szCs w:val="22"/>
                <w:lang w:val="en-US"/>
              </w:rPr>
              <w:t>Turkish</w:t>
            </w:r>
          </w:p>
        </w:tc>
      </w:tr>
      <w:tr w:rsidR="00FC08C9" w:rsidRPr="00670605" w14:paraId="2A79EDA3" w14:textId="77777777" w:rsidTr="009644D9">
        <w:tc>
          <w:tcPr>
            <w:tcW w:w="1162" w:type="pct"/>
            <w:gridSpan w:val="2"/>
            <w:shd w:val="clear" w:color="auto" w:fill="D3DFEE"/>
          </w:tcPr>
          <w:p w14:paraId="300FD00B" w14:textId="01F81D1B" w:rsidR="00FC08C9" w:rsidRPr="00670605" w:rsidRDefault="00D7722F" w:rsidP="00FC08C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</w:t>
            </w:r>
            <w:r w:rsidR="00670605" w:rsidRPr="00670605">
              <w:rPr>
                <w:b/>
                <w:bCs/>
                <w:sz w:val="22"/>
                <w:szCs w:val="22"/>
                <w:lang w:val="en-US"/>
              </w:rPr>
              <w:t>rerequisite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69ACEFD7" w14:textId="3034DF36" w:rsidR="00FC08C9" w:rsidRPr="00670605" w:rsidRDefault="00FC08C9" w:rsidP="00FC08C9">
            <w:pPr>
              <w:rPr>
                <w:bCs/>
                <w:sz w:val="22"/>
                <w:szCs w:val="22"/>
                <w:lang w:val="en-US"/>
              </w:rPr>
            </w:pPr>
            <w:r w:rsidRPr="00670605">
              <w:rPr>
                <w:bCs/>
                <w:sz w:val="22"/>
                <w:szCs w:val="22"/>
                <w:lang w:val="en-US"/>
              </w:rPr>
              <w:t>None</w:t>
            </w:r>
          </w:p>
        </w:tc>
      </w:tr>
      <w:tr w:rsidR="00E01615" w:rsidRPr="00670605" w14:paraId="6F761BD8" w14:textId="77777777" w:rsidTr="003433A2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29E5A96" w14:textId="11D3C006" w:rsidR="00E01615" w:rsidRPr="00670605" w:rsidRDefault="00E01615" w:rsidP="00E0161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70605">
              <w:rPr>
                <w:rFonts w:ascii="Cambria" w:hAnsi="Cambria" w:cs="Calibri"/>
                <w:b/>
                <w:bCs/>
                <w:lang w:val="en-US"/>
              </w:rPr>
              <w:t xml:space="preserve">Teaching Methods: 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005F433" w14:textId="21CAD64B" w:rsidR="00E01615" w:rsidRPr="00670605" w:rsidRDefault="00E01615" w:rsidP="00670605">
            <w:pPr>
              <w:rPr>
                <w:bCs/>
                <w:sz w:val="22"/>
                <w:szCs w:val="22"/>
                <w:lang w:val="en-US"/>
              </w:rPr>
            </w:pPr>
            <w:r w:rsidRPr="00670605">
              <w:rPr>
                <w:rFonts w:ascii="Cambria" w:hAnsi="Cambria" w:cs="Calibri"/>
                <w:lang w:val="en-US"/>
              </w:rPr>
              <w:t xml:space="preserve">1: Lecture, 2: Question-Answer, 3: Discussion, 4: Demonstration, 5: </w:t>
            </w:r>
            <w:r w:rsidR="008D53FA" w:rsidRPr="00670605">
              <w:rPr>
                <w:rFonts w:ascii="Cambria" w:hAnsi="Cambria" w:cs="Calibri"/>
                <w:lang w:val="en-US"/>
              </w:rPr>
              <w:t xml:space="preserve">Brain Storming, 6: Case Study, 7: Self Study, 8: </w:t>
            </w:r>
            <w:r w:rsidR="00670605" w:rsidRPr="00670605">
              <w:rPr>
                <w:rFonts w:ascii="Cambria" w:hAnsi="Cambria" w:cs="Calibri"/>
                <w:lang w:val="en-US"/>
              </w:rPr>
              <w:t>Exercises</w:t>
            </w:r>
          </w:p>
        </w:tc>
      </w:tr>
      <w:tr w:rsidR="00E01615" w:rsidRPr="00670605" w14:paraId="650E5145" w14:textId="77777777" w:rsidTr="00E01615">
        <w:tc>
          <w:tcPr>
            <w:tcW w:w="1162" w:type="pct"/>
            <w:gridSpan w:val="2"/>
            <w:tcBorders>
              <w:right w:val="nil"/>
            </w:tcBorders>
            <w:shd w:val="clear" w:color="auto" w:fill="D3DFEE"/>
            <w:vAlign w:val="center"/>
          </w:tcPr>
          <w:p w14:paraId="4C5500AC" w14:textId="77CAA291" w:rsidR="00E01615" w:rsidRPr="00670605" w:rsidRDefault="00E01615" w:rsidP="00E01615">
            <w:pPr>
              <w:rPr>
                <w:rFonts w:ascii="Cambria" w:hAnsi="Cambria" w:cs="Calibri"/>
                <w:b/>
                <w:bCs/>
                <w:lang w:val="en-US"/>
              </w:rPr>
            </w:pPr>
            <w:r w:rsidRPr="00670605">
              <w:rPr>
                <w:rFonts w:ascii="Cambria" w:hAnsi="Cambria" w:cs="Calibri"/>
                <w:b/>
                <w:bCs/>
                <w:lang w:val="en-US"/>
              </w:rPr>
              <w:t>Assessment Methods: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D3DFEE"/>
          </w:tcPr>
          <w:p w14:paraId="7407A9E9" w14:textId="33CB93C1" w:rsidR="00E01615" w:rsidRPr="00670605" w:rsidRDefault="00E01615" w:rsidP="00E01615">
            <w:pPr>
              <w:rPr>
                <w:rFonts w:ascii="Cambria" w:hAnsi="Cambria" w:cs="Calibri"/>
                <w:lang w:val="en-US"/>
              </w:rPr>
            </w:pPr>
            <w:r w:rsidRPr="00670605">
              <w:rPr>
                <w:rFonts w:ascii="Cambria" w:hAnsi="Cambria" w:cs="Calibri"/>
                <w:lang w:val="en-US"/>
              </w:rPr>
              <w:t>A: Pre- and Post-Testing, B:Exam, C: Homework Assignment</w:t>
            </w:r>
          </w:p>
        </w:tc>
      </w:tr>
      <w:tr w:rsidR="00E01615" w:rsidRPr="00670605" w14:paraId="6AE2F5AA" w14:textId="77777777" w:rsidTr="00E01615">
        <w:tc>
          <w:tcPr>
            <w:tcW w:w="1162" w:type="pct"/>
            <w:gridSpan w:val="2"/>
            <w:shd w:val="clear" w:color="auto" w:fill="auto"/>
          </w:tcPr>
          <w:p w14:paraId="21172D13" w14:textId="77777777" w:rsidR="00E01615" w:rsidRPr="00670605" w:rsidRDefault="00E01615" w:rsidP="00E0161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sz w:val="22"/>
                <w:szCs w:val="22"/>
                <w:lang w:val="en-US"/>
              </w:rPr>
              <w:t>Disabled Students</w:t>
            </w:r>
          </w:p>
        </w:tc>
        <w:tc>
          <w:tcPr>
            <w:tcW w:w="3838" w:type="pct"/>
            <w:gridSpan w:val="5"/>
            <w:shd w:val="clear" w:color="auto" w:fill="auto"/>
          </w:tcPr>
          <w:p w14:paraId="1128F245" w14:textId="77777777" w:rsidR="00E01615" w:rsidRPr="00670605" w:rsidRDefault="00E01615" w:rsidP="00E01615">
            <w:pPr>
              <w:rPr>
                <w:bCs/>
                <w:sz w:val="22"/>
                <w:szCs w:val="22"/>
                <w:lang w:val="en-US"/>
              </w:rPr>
            </w:pPr>
            <w:r w:rsidRPr="00670605">
              <w:rPr>
                <w:color w:val="000000"/>
                <w:sz w:val="22"/>
                <w:szCs w:val="22"/>
                <w:lang w:val="en-US"/>
              </w:rPr>
              <w:t>Disabled students, they need information about their own status submitted to the faculty may request the provision of necessary convenience.</w:t>
            </w:r>
            <w:r w:rsidRPr="00670605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01615" w:rsidRPr="00670605" w14:paraId="7FB52D39" w14:textId="77777777" w:rsidTr="009644D9">
        <w:tc>
          <w:tcPr>
            <w:tcW w:w="1162" w:type="pct"/>
            <w:gridSpan w:val="2"/>
            <w:shd w:val="clear" w:color="auto" w:fill="D3DFEE"/>
          </w:tcPr>
          <w:p w14:paraId="1FF7683B" w14:textId="77777777" w:rsidR="00E01615" w:rsidRPr="00670605" w:rsidRDefault="00E01615" w:rsidP="00E0161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sz w:val="22"/>
                <w:szCs w:val="22"/>
                <w:lang w:val="en-US"/>
              </w:rPr>
              <w:t>Instructor(s)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71666171" w14:textId="70A61E94" w:rsidR="00E01615" w:rsidRPr="00670605" w:rsidRDefault="00E01615" w:rsidP="00E01615">
            <w:pPr>
              <w:rPr>
                <w:bCs/>
                <w:sz w:val="22"/>
                <w:szCs w:val="22"/>
                <w:lang w:val="en-US"/>
              </w:rPr>
            </w:pPr>
            <w:r w:rsidRPr="00670605">
              <w:rPr>
                <w:bCs/>
                <w:sz w:val="22"/>
                <w:szCs w:val="22"/>
                <w:lang w:val="en-US"/>
              </w:rPr>
              <w:t xml:space="preserve">Asst. Prof. Dr. </w:t>
            </w:r>
            <w:proofErr w:type="spellStart"/>
            <w:r w:rsidRPr="00670605">
              <w:rPr>
                <w:bCs/>
                <w:sz w:val="22"/>
                <w:szCs w:val="22"/>
                <w:lang w:val="en-US"/>
              </w:rPr>
              <w:t>Abdulilah</w:t>
            </w:r>
            <w:proofErr w:type="spellEnd"/>
            <w:r w:rsidRPr="00670605">
              <w:rPr>
                <w:bCs/>
                <w:sz w:val="22"/>
                <w:szCs w:val="22"/>
                <w:lang w:val="en-US"/>
              </w:rPr>
              <w:t xml:space="preserve"> ECE</w:t>
            </w:r>
          </w:p>
        </w:tc>
      </w:tr>
      <w:tr w:rsidR="00E01615" w:rsidRPr="00670605" w14:paraId="0FBFD361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6494E99A" w14:textId="77777777" w:rsidR="00E01615" w:rsidRPr="00670605" w:rsidRDefault="00E01615" w:rsidP="00E0161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sz w:val="22"/>
                <w:szCs w:val="22"/>
                <w:lang w:val="en-US"/>
              </w:rPr>
              <w:t>Course Assistant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3FD2A990" w14:textId="77777777" w:rsidR="00E01615" w:rsidRPr="00670605" w:rsidRDefault="00E01615" w:rsidP="00E01615">
            <w:pPr>
              <w:rPr>
                <w:bCs/>
                <w:sz w:val="22"/>
                <w:szCs w:val="22"/>
                <w:lang w:val="en-US"/>
              </w:rPr>
            </w:pPr>
            <w:r w:rsidRPr="00670605">
              <w:rPr>
                <w:bCs/>
                <w:sz w:val="22"/>
                <w:szCs w:val="22"/>
                <w:lang w:val="en-US"/>
              </w:rPr>
              <w:t>None</w:t>
            </w:r>
          </w:p>
        </w:tc>
      </w:tr>
      <w:tr w:rsidR="00E01615" w:rsidRPr="00670605" w14:paraId="68ECC3F8" w14:textId="77777777" w:rsidTr="009644D9">
        <w:tc>
          <w:tcPr>
            <w:tcW w:w="1162" w:type="pct"/>
            <w:gridSpan w:val="2"/>
            <w:shd w:val="clear" w:color="auto" w:fill="D3DFEE"/>
          </w:tcPr>
          <w:p w14:paraId="4D1CF074" w14:textId="77777777" w:rsidR="00E01615" w:rsidRPr="00670605" w:rsidRDefault="00E01615" w:rsidP="00E0161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sz w:val="22"/>
                <w:szCs w:val="22"/>
                <w:lang w:val="en-US"/>
              </w:rPr>
              <w:t>Course Objective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6A415F2A" w14:textId="1D9B4674" w:rsidR="00E01615" w:rsidRPr="00D7722F" w:rsidRDefault="00E01615" w:rsidP="00D7722F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D7722F">
              <w:rPr>
                <w:sz w:val="22"/>
                <w:lang w:val="en-US"/>
              </w:rPr>
              <w:t xml:space="preserve">This course </w:t>
            </w:r>
            <w:r w:rsidR="00D7722F" w:rsidRPr="00D7722F">
              <w:rPr>
                <w:sz w:val="22"/>
                <w:lang w:val="en-US"/>
              </w:rPr>
              <w:t>teaches</w:t>
            </w:r>
            <w:r w:rsidRPr="00D7722F">
              <w:rPr>
                <w:sz w:val="22"/>
                <w:lang w:val="en-US"/>
              </w:rPr>
              <w:t xml:space="preserve"> important principles and concepts of basic chemistry to pharmacy students. In this context, the course gives information about the topics that a pharmacy student should know such as structure of atoms, chemical bonding, equilibrium, kinetics, solubility and acid-base concepts and it is aimed that the students </w:t>
            </w:r>
            <w:r w:rsidR="003924AE">
              <w:rPr>
                <w:sz w:val="22"/>
                <w:lang w:val="en-US"/>
              </w:rPr>
              <w:t xml:space="preserve">will </w:t>
            </w:r>
            <w:r w:rsidRPr="00D7722F">
              <w:rPr>
                <w:sz w:val="22"/>
                <w:lang w:val="en-US"/>
              </w:rPr>
              <w:t>acquire reasoning skills.</w:t>
            </w:r>
          </w:p>
        </w:tc>
      </w:tr>
      <w:tr w:rsidR="00E01615" w:rsidRPr="00670605" w14:paraId="1D80F5DA" w14:textId="77777777" w:rsidTr="009644D9">
        <w:tc>
          <w:tcPr>
            <w:tcW w:w="1162" w:type="pct"/>
            <w:gridSpan w:val="2"/>
            <w:tcBorders>
              <w:top w:val="double" w:sz="6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5E26E8A5" w14:textId="77777777" w:rsidR="00E01615" w:rsidRPr="00670605" w:rsidRDefault="00E01615" w:rsidP="00E0161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70605">
              <w:rPr>
                <w:b/>
                <w:bCs/>
                <w:sz w:val="22"/>
                <w:szCs w:val="22"/>
                <w:lang w:val="en-US"/>
              </w:rPr>
              <w:t>Learning Outcomes</w:t>
            </w:r>
          </w:p>
          <w:p w14:paraId="15B7DCD5" w14:textId="77777777" w:rsidR="00E01615" w:rsidRPr="00670605" w:rsidRDefault="00E01615" w:rsidP="00E01615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38" w:type="pct"/>
            <w:gridSpan w:val="5"/>
            <w:tcBorders>
              <w:top w:val="double" w:sz="6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99F9784" w14:textId="1580CEE3" w:rsidR="00E01615" w:rsidRPr="000C44D8" w:rsidRDefault="00E01615" w:rsidP="000C44D8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0C44D8">
              <w:rPr>
                <w:bCs/>
                <w:color w:val="000000"/>
                <w:sz w:val="22"/>
                <w:szCs w:val="22"/>
                <w:lang w:val="en-US"/>
              </w:rPr>
              <w:t xml:space="preserve">Students </w:t>
            </w:r>
            <w:r w:rsidR="00422A1A">
              <w:rPr>
                <w:bCs/>
                <w:color w:val="000000"/>
                <w:sz w:val="22"/>
                <w:szCs w:val="22"/>
                <w:lang w:val="en-US"/>
              </w:rPr>
              <w:t>will</w:t>
            </w:r>
            <w:r w:rsidRPr="000C44D8">
              <w:rPr>
                <w:bCs/>
                <w:color w:val="000000"/>
                <w:sz w:val="22"/>
                <w:szCs w:val="22"/>
                <w:lang w:val="en-US"/>
              </w:rPr>
              <w:t xml:space="preserve"> have knowledge about;</w:t>
            </w:r>
          </w:p>
          <w:p w14:paraId="17C06449" w14:textId="65A44FF2" w:rsidR="00E01615" w:rsidRPr="00670605" w:rsidRDefault="00E01615" w:rsidP="000C44D8">
            <w:pPr>
              <w:numPr>
                <w:ilvl w:val="0"/>
                <w:numId w:val="18"/>
              </w:numPr>
              <w:rPr>
                <w:bCs/>
                <w:color w:val="000000"/>
                <w:sz w:val="22"/>
                <w:szCs w:val="22"/>
                <w:lang w:val="en-US"/>
              </w:rPr>
            </w:pPr>
            <w:r w:rsidRPr="00670605">
              <w:rPr>
                <w:bCs/>
                <w:color w:val="000000"/>
                <w:sz w:val="22"/>
                <w:szCs w:val="22"/>
                <w:lang w:val="en-US"/>
              </w:rPr>
              <w:t>Understanding and explaining the basic concepts of chemistry</w:t>
            </w:r>
            <w:r w:rsidR="00422A1A">
              <w:rPr>
                <w:bCs/>
                <w:color w:val="000000"/>
                <w:sz w:val="22"/>
                <w:szCs w:val="22"/>
                <w:lang w:val="en-US"/>
              </w:rPr>
              <w:t>,</w:t>
            </w:r>
          </w:p>
          <w:p w14:paraId="4AD40EB3" w14:textId="098D85B4" w:rsidR="00E01615" w:rsidRPr="00670605" w:rsidRDefault="00422A1A" w:rsidP="000C44D8">
            <w:pPr>
              <w:numPr>
                <w:ilvl w:val="0"/>
                <w:numId w:val="18"/>
              </w:num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Understanding intra</w:t>
            </w:r>
            <w:r w:rsidRPr="00670605">
              <w:rPr>
                <w:bCs/>
                <w:color w:val="000000"/>
                <w:sz w:val="22"/>
                <w:szCs w:val="22"/>
                <w:lang w:val="en-US"/>
              </w:rPr>
              <w:t>molecular forces, intermolecular interactions and fundamental properties of chemical bonding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,</w:t>
            </w:r>
          </w:p>
          <w:p w14:paraId="4444BC1F" w14:textId="154EF674" w:rsidR="00E01615" w:rsidRPr="00670605" w:rsidRDefault="00422A1A" w:rsidP="000C44D8">
            <w:pPr>
              <w:numPr>
                <w:ilvl w:val="0"/>
                <w:numId w:val="18"/>
              </w:numPr>
              <w:rPr>
                <w:bCs/>
                <w:color w:val="000000"/>
                <w:sz w:val="22"/>
                <w:szCs w:val="22"/>
                <w:lang w:val="en-US"/>
              </w:rPr>
            </w:pPr>
            <w:r w:rsidRPr="00670605">
              <w:rPr>
                <w:bCs/>
                <w:color w:val="000000"/>
                <w:sz w:val="22"/>
                <w:szCs w:val="22"/>
                <w:lang w:val="en-US"/>
              </w:rPr>
              <w:t>Problem solving in chemistry through systematic and scientific methods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14:paraId="1BF1DBF6" w14:textId="11516C20" w:rsidR="00E01615" w:rsidRPr="00670605" w:rsidRDefault="00E01615" w:rsidP="000C44D8">
            <w:pPr>
              <w:numPr>
                <w:ilvl w:val="0"/>
                <w:numId w:val="18"/>
              </w:numPr>
              <w:rPr>
                <w:bCs/>
                <w:color w:val="000000"/>
                <w:sz w:val="22"/>
                <w:szCs w:val="22"/>
                <w:lang w:val="en-US"/>
              </w:rPr>
            </w:pPr>
            <w:r w:rsidRPr="00670605">
              <w:rPr>
                <w:bCs/>
                <w:color w:val="000000"/>
                <w:sz w:val="22"/>
                <w:szCs w:val="22"/>
                <w:lang w:val="en-US"/>
              </w:rPr>
              <w:t>Putting forward ideas about chemical reactions in different conditions</w:t>
            </w:r>
            <w:r w:rsidR="00422A1A">
              <w:rPr>
                <w:bCs/>
                <w:color w:val="000000"/>
                <w:sz w:val="22"/>
                <w:szCs w:val="22"/>
                <w:lang w:val="en-US"/>
              </w:rPr>
              <w:t>,</w:t>
            </w:r>
          </w:p>
          <w:p w14:paraId="4EA7FC25" w14:textId="7BADD300" w:rsidR="00E01615" w:rsidRPr="00670605" w:rsidRDefault="00E01615" w:rsidP="000C44D8">
            <w:pPr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  <w:lang w:val="en-US"/>
              </w:rPr>
            </w:pPr>
            <w:r w:rsidRPr="00670605">
              <w:rPr>
                <w:bCs/>
                <w:color w:val="000000"/>
                <w:sz w:val="22"/>
                <w:szCs w:val="22"/>
                <w:lang w:val="en-US"/>
              </w:rPr>
              <w:t>Looking at events via chemistry doctrine</w:t>
            </w:r>
            <w:r w:rsidR="00422A1A"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14:paraId="776480F0" w14:textId="77777777" w:rsidR="00105042" w:rsidRPr="00670605" w:rsidRDefault="00105042" w:rsidP="00105042">
      <w:pPr>
        <w:rPr>
          <w:lang w:val="en-US"/>
        </w:rPr>
      </w:pPr>
    </w:p>
    <w:tbl>
      <w:tblPr>
        <w:tblpPr w:leftFromText="180" w:rightFromText="180" w:vertAnchor="page" w:horzAnchor="margin" w:tblpY="10591"/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1384"/>
        <w:gridCol w:w="8647"/>
      </w:tblGrid>
      <w:tr w:rsidR="00461064" w:rsidRPr="00670605" w14:paraId="36283B71" w14:textId="77777777" w:rsidTr="00461064">
        <w:tc>
          <w:tcPr>
            <w:tcW w:w="1384" w:type="dxa"/>
            <w:tcBorders>
              <w:right w:val="single" w:sz="6" w:space="0" w:color="4F81BD"/>
            </w:tcBorders>
            <w:shd w:val="clear" w:color="auto" w:fill="A7BFDE"/>
          </w:tcPr>
          <w:p w14:paraId="2CF9321B" w14:textId="77777777" w:rsidR="00461064" w:rsidRPr="00670605" w:rsidRDefault="00461064" w:rsidP="00461064">
            <w:pPr>
              <w:rPr>
                <w:b/>
                <w:bCs/>
                <w:color w:val="000000"/>
                <w:lang w:val="en-US"/>
              </w:rPr>
            </w:pPr>
            <w:r w:rsidRPr="00670605">
              <w:rPr>
                <w:b/>
                <w:bCs/>
                <w:i/>
                <w:color w:val="000000"/>
                <w:lang w:val="en-US"/>
              </w:rPr>
              <w:t xml:space="preserve">        </w:t>
            </w:r>
            <w:r w:rsidRPr="00670605">
              <w:rPr>
                <w:b/>
                <w:bCs/>
                <w:color w:val="000000"/>
                <w:lang w:val="en-US"/>
              </w:rPr>
              <w:t xml:space="preserve"> Week </w:t>
            </w:r>
          </w:p>
          <w:p w14:paraId="6F0407B4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1.</w:t>
            </w:r>
          </w:p>
          <w:p w14:paraId="08A872B0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2.</w:t>
            </w:r>
          </w:p>
          <w:p w14:paraId="41448BCD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3.</w:t>
            </w:r>
          </w:p>
          <w:p w14:paraId="7DB40458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4.</w:t>
            </w:r>
          </w:p>
          <w:p w14:paraId="7E17B21B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5.</w:t>
            </w:r>
          </w:p>
          <w:p w14:paraId="6E18A5AD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6.</w:t>
            </w:r>
          </w:p>
          <w:p w14:paraId="4298BF08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 xml:space="preserve">7. </w:t>
            </w:r>
          </w:p>
          <w:p w14:paraId="78E56002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8.</w:t>
            </w:r>
          </w:p>
          <w:p w14:paraId="12A11F38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9.</w:t>
            </w:r>
          </w:p>
          <w:p w14:paraId="4A376FCD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10.</w:t>
            </w:r>
          </w:p>
          <w:p w14:paraId="4BC8D7C0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11.</w:t>
            </w:r>
          </w:p>
          <w:p w14:paraId="7309B724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12.</w:t>
            </w:r>
          </w:p>
          <w:p w14:paraId="56C3CA7A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13.</w:t>
            </w:r>
          </w:p>
          <w:p w14:paraId="303B8177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14.</w:t>
            </w:r>
          </w:p>
          <w:p w14:paraId="75E26F38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15.</w:t>
            </w:r>
          </w:p>
          <w:p w14:paraId="0AD1B201" w14:textId="77777777" w:rsidR="00461064" w:rsidRPr="00670605" w:rsidRDefault="00461064" w:rsidP="00461064">
            <w:pPr>
              <w:jc w:val="right"/>
              <w:rPr>
                <w:b/>
                <w:color w:val="000000"/>
                <w:lang w:val="en-US"/>
              </w:rPr>
            </w:pPr>
            <w:r w:rsidRPr="00670605">
              <w:rPr>
                <w:b/>
                <w:color w:val="000000"/>
                <w:lang w:val="en-US"/>
              </w:rPr>
              <w:t>16.</w:t>
            </w:r>
          </w:p>
        </w:tc>
        <w:tc>
          <w:tcPr>
            <w:tcW w:w="8647" w:type="dxa"/>
            <w:tcBorders>
              <w:left w:val="single" w:sz="6" w:space="0" w:color="4F81BD"/>
            </w:tcBorders>
            <w:shd w:val="clear" w:color="auto" w:fill="A7BFDE"/>
          </w:tcPr>
          <w:p w14:paraId="29A6912E" w14:textId="77777777" w:rsidR="00461064" w:rsidRPr="00670605" w:rsidRDefault="00461064" w:rsidP="00461064">
            <w:pPr>
              <w:rPr>
                <w:b/>
                <w:bCs/>
                <w:color w:val="000000"/>
                <w:lang w:val="en-US"/>
              </w:rPr>
            </w:pPr>
            <w:r w:rsidRPr="00670605">
              <w:rPr>
                <w:b/>
                <w:bCs/>
                <w:color w:val="000000"/>
                <w:lang w:val="en-US"/>
              </w:rPr>
              <w:t xml:space="preserve">Course Contents and Learning Activities   </w:t>
            </w:r>
          </w:p>
          <w:p w14:paraId="761C49C1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In</w:t>
            </w:r>
            <w:r>
              <w:rPr>
                <w:lang w:val="en-US"/>
              </w:rPr>
              <w:t>troduction to General Chemistry</w:t>
            </w:r>
          </w:p>
          <w:p w14:paraId="36466C39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The structure of atoms, atom models</w:t>
            </w:r>
          </w:p>
          <w:p w14:paraId="46B28AF7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Molecules and Ions</w:t>
            </w:r>
          </w:p>
          <w:p w14:paraId="4A8A11C7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Periodic Table</w:t>
            </w:r>
          </w:p>
          <w:p w14:paraId="2DD8D649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Chemical Bonding and Lewis Structures</w:t>
            </w:r>
          </w:p>
          <w:p w14:paraId="72A183EF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Intermolecular Forces</w:t>
            </w:r>
          </w:p>
          <w:p w14:paraId="394F6ABA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Introduction to Stoichiometry</w:t>
            </w:r>
          </w:p>
          <w:p w14:paraId="36BE21A3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Writing Chemical formulas</w:t>
            </w:r>
          </w:p>
          <w:p w14:paraId="371D294E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Gases and Gas Laws</w:t>
            </w:r>
          </w:p>
          <w:p w14:paraId="74C66CED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Reactions in Aqueous Solutions, concentration calculations</w:t>
            </w:r>
          </w:p>
          <w:p w14:paraId="7B4DA6E5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Mid Term</w:t>
            </w:r>
          </w:p>
          <w:p w14:paraId="6D08A77C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Kinetics and reaction mechanisms</w:t>
            </w:r>
          </w:p>
          <w:p w14:paraId="000E297A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Thermodynamics and Principles of Thermodynamics</w:t>
            </w:r>
          </w:p>
          <w:p w14:paraId="3A59D050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Acids-Bases, Buffers - Introduction</w:t>
            </w:r>
          </w:p>
          <w:p w14:paraId="2299603D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Acids-Bases, Buffers</w:t>
            </w:r>
          </w:p>
          <w:p w14:paraId="710DB6BC" w14:textId="77777777" w:rsidR="00461064" w:rsidRPr="00A12E8D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Chemical Equilibrium, Solubility</w:t>
            </w:r>
          </w:p>
        </w:tc>
      </w:tr>
    </w:tbl>
    <w:p w14:paraId="0C82C6A0" w14:textId="77777777" w:rsidR="00C8661E" w:rsidRPr="00C8661E" w:rsidRDefault="00C8661E" w:rsidP="00C8661E">
      <w:pPr>
        <w:rPr>
          <w:vanish/>
        </w:rPr>
      </w:pPr>
    </w:p>
    <w:tbl>
      <w:tblPr>
        <w:tblpPr w:leftFromText="141" w:rightFromText="141" w:vertAnchor="page" w:horzAnchor="margin" w:tblpY="1066"/>
        <w:tblW w:w="524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109"/>
        <w:gridCol w:w="237"/>
        <w:gridCol w:w="1675"/>
        <w:gridCol w:w="1779"/>
        <w:gridCol w:w="2984"/>
      </w:tblGrid>
      <w:tr w:rsidR="00461064" w:rsidRPr="00670605" w14:paraId="3F662B96" w14:textId="77777777" w:rsidTr="00461064">
        <w:trPr>
          <w:trHeight w:val="20"/>
        </w:trPr>
        <w:tc>
          <w:tcPr>
            <w:tcW w:w="2566" w:type="pct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573F3DAE" w14:textId="77777777" w:rsidR="00461064" w:rsidRPr="00670605" w:rsidRDefault="00461064" w:rsidP="00461064">
            <w:pPr>
              <w:spacing w:after="480"/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lastRenderedPageBreak/>
              <w:t xml:space="preserve">Assessment Methods </w:t>
            </w:r>
          </w:p>
        </w:tc>
        <w:tc>
          <w:tcPr>
            <w:tcW w:w="909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302E1D3F" w14:textId="77777777" w:rsidR="00461064" w:rsidRPr="00670605" w:rsidRDefault="00461064" w:rsidP="00461064">
            <w:pPr>
              <w:spacing w:after="480"/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Number</w:t>
            </w:r>
          </w:p>
        </w:tc>
        <w:tc>
          <w:tcPr>
            <w:tcW w:w="1526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7424B5FA" w14:textId="77777777" w:rsidR="00461064" w:rsidRPr="00670605" w:rsidRDefault="00461064" w:rsidP="00461064">
            <w:pPr>
              <w:spacing w:after="480"/>
              <w:rPr>
                <w:b/>
                <w:bCs/>
                <w:color w:val="FFFFFF"/>
                <w:lang w:val="en-US"/>
              </w:rPr>
            </w:pPr>
            <w:r w:rsidRPr="00670605">
              <w:rPr>
                <w:color w:val="FFFFFF"/>
                <w:lang w:val="en-US"/>
              </w:rPr>
              <w:t>Percentage %</w:t>
            </w:r>
          </w:p>
        </w:tc>
      </w:tr>
      <w:tr w:rsidR="00461064" w:rsidRPr="00670605" w14:paraId="4E131E9F" w14:textId="77777777" w:rsidTr="00461064">
        <w:trPr>
          <w:trHeight w:val="20"/>
        </w:trPr>
        <w:tc>
          <w:tcPr>
            <w:tcW w:w="2566" w:type="pct"/>
            <w:gridSpan w:val="3"/>
            <w:shd w:val="clear" w:color="auto" w:fill="D3DFEE"/>
            <w:hideMark/>
          </w:tcPr>
          <w:p w14:paraId="4DA2E565" w14:textId="77777777" w:rsidR="00461064" w:rsidRPr="00670605" w:rsidRDefault="00461064" w:rsidP="00461064">
            <w:pPr>
              <w:rPr>
                <w:b/>
                <w:bCs/>
                <w:lang w:val="en-US"/>
              </w:rPr>
            </w:pPr>
            <w:r w:rsidRPr="00670605">
              <w:rPr>
                <w:b/>
                <w:bCs/>
                <w:lang w:val="en-US"/>
              </w:rPr>
              <w:t>Attendance(a)</w:t>
            </w:r>
          </w:p>
        </w:tc>
        <w:tc>
          <w:tcPr>
            <w:tcW w:w="909" w:type="pct"/>
            <w:shd w:val="clear" w:color="auto" w:fill="D3DFEE"/>
            <w:hideMark/>
          </w:tcPr>
          <w:p w14:paraId="7D472D9A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16</w:t>
            </w:r>
          </w:p>
        </w:tc>
        <w:tc>
          <w:tcPr>
            <w:tcW w:w="1526" w:type="pct"/>
            <w:shd w:val="clear" w:color="auto" w:fill="D3DFEE"/>
            <w:hideMark/>
          </w:tcPr>
          <w:p w14:paraId="2EAD6BF3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5</w:t>
            </w:r>
          </w:p>
        </w:tc>
      </w:tr>
      <w:tr w:rsidR="00461064" w:rsidRPr="00670605" w14:paraId="4622920D" w14:textId="77777777" w:rsidTr="00461064">
        <w:trPr>
          <w:trHeight w:val="20"/>
        </w:trPr>
        <w:tc>
          <w:tcPr>
            <w:tcW w:w="2566" w:type="pct"/>
            <w:gridSpan w:val="3"/>
            <w:tcBorders>
              <w:right w:val="nil"/>
            </w:tcBorders>
            <w:shd w:val="clear" w:color="auto" w:fill="auto"/>
            <w:hideMark/>
          </w:tcPr>
          <w:p w14:paraId="4E8A8F54" w14:textId="77777777" w:rsidR="00461064" w:rsidRPr="00670605" w:rsidRDefault="00461064" w:rsidP="00461064">
            <w:pPr>
              <w:rPr>
                <w:b/>
                <w:bCs/>
                <w:lang w:val="en-US"/>
              </w:rPr>
            </w:pPr>
            <w:r w:rsidRPr="00670605">
              <w:rPr>
                <w:b/>
                <w:bCs/>
                <w:lang w:val="en-US"/>
              </w:rPr>
              <w:t>Laboratory</w:t>
            </w:r>
          </w:p>
        </w:tc>
        <w:tc>
          <w:tcPr>
            <w:tcW w:w="90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4A973FD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0</w:t>
            </w:r>
          </w:p>
        </w:tc>
        <w:tc>
          <w:tcPr>
            <w:tcW w:w="1526" w:type="pct"/>
            <w:tcBorders>
              <w:left w:val="nil"/>
            </w:tcBorders>
            <w:shd w:val="clear" w:color="auto" w:fill="auto"/>
            <w:hideMark/>
          </w:tcPr>
          <w:p w14:paraId="63D38F05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0</w:t>
            </w:r>
          </w:p>
        </w:tc>
      </w:tr>
      <w:tr w:rsidR="00461064" w:rsidRPr="00670605" w14:paraId="4F5D4E6C" w14:textId="77777777" w:rsidTr="00461064">
        <w:trPr>
          <w:trHeight w:val="20"/>
        </w:trPr>
        <w:tc>
          <w:tcPr>
            <w:tcW w:w="2566" w:type="pct"/>
            <w:gridSpan w:val="3"/>
            <w:shd w:val="clear" w:color="auto" w:fill="D3DFEE"/>
            <w:hideMark/>
          </w:tcPr>
          <w:p w14:paraId="3749D164" w14:textId="77777777" w:rsidR="00461064" w:rsidRPr="00670605" w:rsidRDefault="00461064" w:rsidP="00461064">
            <w:pPr>
              <w:rPr>
                <w:b/>
                <w:bCs/>
                <w:lang w:val="en-US"/>
              </w:rPr>
            </w:pPr>
            <w:r w:rsidRPr="00670605">
              <w:rPr>
                <w:b/>
                <w:bCs/>
                <w:lang w:val="en-US"/>
              </w:rPr>
              <w:t>Application</w:t>
            </w:r>
          </w:p>
        </w:tc>
        <w:tc>
          <w:tcPr>
            <w:tcW w:w="909" w:type="pct"/>
            <w:shd w:val="clear" w:color="auto" w:fill="D3DFEE"/>
            <w:hideMark/>
          </w:tcPr>
          <w:p w14:paraId="25F2CCE9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0</w:t>
            </w:r>
          </w:p>
        </w:tc>
        <w:tc>
          <w:tcPr>
            <w:tcW w:w="1526" w:type="pct"/>
            <w:shd w:val="clear" w:color="auto" w:fill="D3DFEE"/>
            <w:hideMark/>
          </w:tcPr>
          <w:p w14:paraId="6EABC97A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0</w:t>
            </w:r>
          </w:p>
        </w:tc>
      </w:tr>
      <w:tr w:rsidR="00461064" w:rsidRPr="00670605" w14:paraId="4C47EBBA" w14:textId="77777777" w:rsidTr="00461064">
        <w:trPr>
          <w:trHeight w:val="20"/>
        </w:trPr>
        <w:tc>
          <w:tcPr>
            <w:tcW w:w="2566" w:type="pct"/>
            <w:gridSpan w:val="3"/>
            <w:tcBorders>
              <w:right w:val="nil"/>
            </w:tcBorders>
            <w:shd w:val="clear" w:color="auto" w:fill="auto"/>
            <w:hideMark/>
          </w:tcPr>
          <w:p w14:paraId="49965DE0" w14:textId="77777777" w:rsidR="00461064" w:rsidRPr="00670605" w:rsidRDefault="00461064" w:rsidP="00461064">
            <w:pPr>
              <w:rPr>
                <w:b/>
                <w:bCs/>
                <w:lang w:val="en-US"/>
              </w:rPr>
            </w:pPr>
            <w:r w:rsidRPr="00670605">
              <w:rPr>
                <w:b/>
                <w:bCs/>
                <w:lang w:val="en-US"/>
              </w:rPr>
              <w:t>Field Activities</w:t>
            </w:r>
          </w:p>
        </w:tc>
        <w:tc>
          <w:tcPr>
            <w:tcW w:w="90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89C2FA5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0</w:t>
            </w:r>
          </w:p>
        </w:tc>
        <w:tc>
          <w:tcPr>
            <w:tcW w:w="1526" w:type="pct"/>
            <w:tcBorders>
              <w:left w:val="nil"/>
            </w:tcBorders>
            <w:shd w:val="clear" w:color="auto" w:fill="auto"/>
            <w:hideMark/>
          </w:tcPr>
          <w:p w14:paraId="0ADC9B8B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0</w:t>
            </w:r>
          </w:p>
        </w:tc>
      </w:tr>
      <w:tr w:rsidR="00461064" w:rsidRPr="00670605" w14:paraId="2E27C7F0" w14:textId="77777777" w:rsidTr="00461064">
        <w:trPr>
          <w:trHeight w:val="20"/>
        </w:trPr>
        <w:tc>
          <w:tcPr>
            <w:tcW w:w="2566" w:type="pct"/>
            <w:gridSpan w:val="3"/>
            <w:shd w:val="clear" w:color="auto" w:fill="D3DFEE"/>
            <w:hideMark/>
          </w:tcPr>
          <w:p w14:paraId="7E2B1C4D" w14:textId="77777777" w:rsidR="00461064" w:rsidRPr="00670605" w:rsidRDefault="00461064" w:rsidP="00461064">
            <w:pPr>
              <w:rPr>
                <w:b/>
                <w:bCs/>
                <w:lang w:val="en-US"/>
              </w:rPr>
            </w:pPr>
            <w:r w:rsidRPr="00670605">
              <w:rPr>
                <w:b/>
                <w:bCs/>
                <w:lang w:val="en-US"/>
              </w:rPr>
              <w:t xml:space="preserve"> Specific Practical Training </w:t>
            </w:r>
          </w:p>
        </w:tc>
        <w:tc>
          <w:tcPr>
            <w:tcW w:w="909" w:type="pct"/>
            <w:shd w:val="clear" w:color="auto" w:fill="D3DFEE"/>
            <w:hideMark/>
          </w:tcPr>
          <w:p w14:paraId="56E9BF17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0</w:t>
            </w:r>
          </w:p>
        </w:tc>
        <w:tc>
          <w:tcPr>
            <w:tcW w:w="1526" w:type="pct"/>
            <w:shd w:val="clear" w:color="auto" w:fill="D3DFEE"/>
            <w:hideMark/>
          </w:tcPr>
          <w:p w14:paraId="6054BEC7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0</w:t>
            </w:r>
          </w:p>
        </w:tc>
      </w:tr>
      <w:tr w:rsidR="00461064" w:rsidRPr="00670605" w14:paraId="557D3AD5" w14:textId="77777777" w:rsidTr="00461064">
        <w:trPr>
          <w:trHeight w:val="20"/>
        </w:trPr>
        <w:tc>
          <w:tcPr>
            <w:tcW w:w="2566" w:type="pct"/>
            <w:gridSpan w:val="3"/>
            <w:tcBorders>
              <w:right w:val="nil"/>
            </w:tcBorders>
            <w:shd w:val="clear" w:color="auto" w:fill="auto"/>
            <w:hideMark/>
          </w:tcPr>
          <w:p w14:paraId="472E0E64" w14:textId="77777777" w:rsidR="00461064" w:rsidRPr="00670605" w:rsidRDefault="00461064" w:rsidP="00461064">
            <w:pPr>
              <w:rPr>
                <w:b/>
                <w:bCs/>
                <w:lang w:val="en-US"/>
              </w:rPr>
            </w:pPr>
            <w:r w:rsidRPr="00670605">
              <w:rPr>
                <w:b/>
                <w:bCs/>
                <w:lang w:val="en-US"/>
              </w:rPr>
              <w:t>Assignments and Pre- Post-tests</w:t>
            </w:r>
          </w:p>
        </w:tc>
        <w:tc>
          <w:tcPr>
            <w:tcW w:w="90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4CEAE1C0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16</w:t>
            </w:r>
          </w:p>
        </w:tc>
        <w:tc>
          <w:tcPr>
            <w:tcW w:w="1526" w:type="pct"/>
            <w:tcBorders>
              <w:left w:val="nil"/>
            </w:tcBorders>
            <w:shd w:val="clear" w:color="auto" w:fill="auto"/>
            <w:hideMark/>
          </w:tcPr>
          <w:p w14:paraId="69E37144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10</w:t>
            </w:r>
          </w:p>
        </w:tc>
      </w:tr>
      <w:tr w:rsidR="00461064" w:rsidRPr="00670605" w14:paraId="30B9B30D" w14:textId="77777777" w:rsidTr="00461064">
        <w:trPr>
          <w:trHeight w:val="20"/>
        </w:trPr>
        <w:tc>
          <w:tcPr>
            <w:tcW w:w="2566" w:type="pct"/>
            <w:gridSpan w:val="3"/>
            <w:shd w:val="clear" w:color="auto" w:fill="D3DFEE"/>
            <w:hideMark/>
          </w:tcPr>
          <w:p w14:paraId="4046E441" w14:textId="77777777" w:rsidR="00461064" w:rsidRPr="00670605" w:rsidRDefault="00461064" w:rsidP="00461064">
            <w:pPr>
              <w:rPr>
                <w:b/>
                <w:bCs/>
                <w:lang w:val="en-US"/>
              </w:rPr>
            </w:pPr>
            <w:r w:rsidRPr="00670605">
              <w:rPr>
                <w:b/>
                <w:bCs/>
                <w:lang w:val="en-US"/>
              </w:rPr>
              <w:t>Presentation</w:t>
            </w:r>
          </w:p>
        </w:tc>
        <w:tc>
          <w:tcPr>
            <w:tcW w:w="909" w:type="pct"/>
            <w:shd w:val="clear" w:color="auto" w:fill="D3DFEE"/>
            <w:hideMark/>
          </w:tcPr>
          <w:p w14:paraId="7AAF7A82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0</w:t>
            </w:r>
          </w:p>
        </w:tc>
        <w:tc>
          <w:tcPr>
            <w:tcW w:w="1526" w:type="pct"/>
            <w:shd w:val="clear" w:color="auto" w:fill="D3DFEE"/>
            <w:hideMark/>
          </w:tcPr>
          <w:p w14:paraId="38FBD8D2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0</w:t>
            </w:r>
          </w:p>
        </w:tc>
      </w:tr>
      <w:tr w:rsidR="00461064" w:rsidRPr="00670605" w14:paraId="1B727CFE" w14:textId="77777777" w:rsidTr="00461064">
        <w:trPr>
          <w:trHeight w:val="20"/>
        </w:trPr>
        <w:tc>
          <w:tcPr>
            <w:tcW w:w="2566" w:type="pct"/>
            <w:gridSpan w:val="3"/>
            <w:tcBorders>
              <w:right w:val="nil"/>
            </w:tcBorders>
            <w:shd w:val="clear" w:color="auto" w:fill="auto"/>
            <w:hideMark/>
          </w:tcPr>
          <w:p w14:paraId="5F16CD7E" w14:textId="77777777" w:rsidR="00461064" w:rsidRPr="00670605" w:rsidRDefault="00461064" w:rsidP="00461064">
            <w:pPr>
              <w:rPr>
                <w:b/>
                <w:bCs/>
                <w:lang w:val="en-US"/>
              </w:rPr>
            </w:pPr>
            <w:r w:rsidRPr="00670605">
              <w:rPr>
                <w:b/>
                <w:bCs/>
                <w:lang w:val="en-US"/>
              </w:rPr>
              <w:t>Projects</w:t>
            </w:r>
          </w:p>
        </w:tc>
        <w:tc>
          <w:tcPr>
            <w:tcW w:w="90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08D63777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0</w:t>
            </w:r>
          </w:p>
        </w:tc>
        <w:tc>
          <w:tcPr>
            <w:tcW w:w="1526" w:type="pct"/>
            <w:tcBorders>
              <w:left w:val="nil"/>
            </w:tcBorders>
            <w:shd w:val="clear" w:color="auto" w:fill="auto"/>
            <w:hideMark/>
          </w:tcPr>
          <w:p w14:paraId="1D1A77CC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0</w:t>
            </w:r>
          </w:p>
        </w:tc>
      </w:tr>
      <w:tr w:rsidR="00461064" w:rsidRPr="00670605" w14:paraId="4A234172" w14:textId="77777777" w:rsidTr="00461064">
        <w:trPr>
          <w:trHeight w:val="20"/>
        </w:trPr>
        <w:tc>
          <w:tcPr>
            <w:tcW w:w="2566" w:type="pct"/>
            <w:gridSpan w:val="3"/>
            <w:shd w:val="clear" w:color="auto" w:fill="D3DFEE"/>
            <w:hideMark/>
          </w:tcPr>
          <w:p w14:paraId="1231D260" w14:textId="77777777" w:rsidR="00461064" w:rsidRPr="00670605" w:rsidRDefault="00461064" w:rsidP="00461064">
            <w:pPr>
              <w:rPr>
                <w:b/>
                <w:bCs/>
                <w:lang w:val="en-US"/>
              </w:rPr>
            </w:pPr>
            <w:r w:rsidRPr="00670605">
              <w:rPr>
                <w:b/>
                <w:bCs/>
                <w:lang w:val="en-US"/>
              </w:rPr>
              <w:t>Seminar</w:t>
            </w:r>
          </w:p>
        </w:tc>
        <w:tc>
          <w:tcPr>
            <w:tcW w:w="909" w:type="pct"/>
            <w:shd w:val="clear" w:color="auto" w:fill="D3DFEE"/>
            <w:hideMark/>
          </w:tcPr>
          <w:p w14:paraId="1C6065E6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0</w:t>
            </w:r>
          </w:p>
        </w:tc>
        <w:tc>
          <w:tcPr>
            <w:tcW w:w="1526" w:type="pct"/>
            <w:shd w:val="clear" w:color="auto" w:fill="D3DFEE"/>
            <w:hideMark/>
          </w:tcPr>
          <w:p w14:paraId="3931E4CC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0</w:t>
            </w:r>
          </w:p>
        </w:tc>
      </w:tr>
      <w:tr w:rsidR="00461064" w:rsidRPr="00670605" w14:paraId="1A471C78" w14:textId="77777777" w:rsidTr="00461064">
        <w:trPr>
          <w:trHeight w:val="20"/>
        </w:trPr>
        <w:tc>
          <w:tcPr>
            <w:tcW w:w="2566" w:type="pct"/>
            <w:gridSpan w:val="3"/>
            <w:tcBorders>
              <w:right w:val="nil"/>
            </w:tcBorders>
            <w:shd w:val="clear" w:color="auto" w:fill="auto"/>
            <w:hideMark/>
          </w:tcPr>
          <w:p w14:paraId="45929C5D" w14:textId="77777777" w:rsidR="00461064" w:rsidRPr="00670605" w:rsidRDefault="00461064" w:rsidP="00461064">
            <w:pPr>
              <w:rPr>
                <w:b/>
                <w:bCs/>
                <w:lang w:val="en-US"/>
              </w:rPr>
            </w:pPr>
            <w:r w:rsidRPr="00670605"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90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4856F7B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1</w:t>
            </w:r>
          </w:p>
        </w:tc>
        <w:tc>
          <w:tcPr>
            <w:tcW w:w="1526" w:type="pct"/>
            <w:tcBorders>
              <w:left w:val="nil"/>
            </w:tcBorders>
            <w:shd w:val="clear" w:color="auto" w:fill="auto"/>
            <w:hideMark/>
          </w:tcPr>
          <w:p w14:paraId="2E129767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25</w:t>
            </w:r>
          </w:p>
        </w:tc>
      </w:tr>
      <w:tr w:rsidR="00461064" w:rsidRPr="00670605" w14:paraId="5BE7F834" w14:textId="77777777" w:rsidTr="00461064">
        <w:trPr>
          <w:trHeight w:val="20"/>
        </w:trPr>
        <w:tc>
          <w:tcPr>
            <w:tcW w:w="2566" w:type="pct"/>
            <w:gridSpan w:val="3"/>
            <w:shd w:val="clear" w:color="auto" w:fill="D3DFEE"/>
            <w:hideMark/>
          </w:tcPr>
          <w:p w14:paraId="351BD719" w14:textId="77777777" w:rsidR="00461064" w:rsidRPr="00670605" w:rsidRDefault="00461064" w:rsidP="00461064">
            <w:pPr>
              <w:rPr>
                <w:b/>
                <w:bCs/>
                <w:lang w:val="en-US"/>
              </w:rPr>
            </w:pPr>
            <w:r w:rsidRPr="00670605">
              <w:rPr>
                <w:b/>
                <w:bCs/>
                <w:lang w:val="en-US"/>
              </w:rPr>
              <w:t>Final exam</w:t>
            </w:r>
          </w:p>
        </w:tc>
        <w:tc>
          <w:tcPr>
            <w:tcW w:w="909" w:type="pct"/>
            <w:shd w:val="clear" w:color="auto" w:fill="D3DFEE"/>
            <w:hideMark/>
          </w:tcPr>
          <w:p w14:paraId="0817BA12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1</w:t>
            </w:r>
          </w:p>
        </w:tc>
        <w:tc>
          <w:tcPr>
            <w:tcW w:w="1526" w:type="pct"/>
            <w:shd w:val="clear" w:color="auto" w:fill="D3DFEE"/>
            <w:hideMark/>
          </w:tcPr>
          <w:p w14:paraId="1149EBCE" w14:textId="77777777" w:rsidR="00461064" w:rsidRPr="00670605" w:rsidRDefault="00461064" w:rsidP="00461064">
            <w:pPr>
              <w:rPr>
                <w:lang w:val="en-US"/>
              </w:rPr>
            </w:pPr>
            <w:r w:rsidRPr="00670605">
              <w:rPr>
                <w:lang w:val="en-US"/>
              </w:rPr>
              <w:t>60</w:t>
            </w:r>
          </w:p>
        </w:tc>
      </w:tr>
      <w:tr w:rsidR="00461064" w:rsidRPr="00670605" w14:paraId="6522615C" w14:textId="77777777" w:rsidTr="00461064">
        <w:trPr>
          <w:trHeight w:val="20"/>
        </w:trPr>
        <w:tc>
          <w:tcPr>
            <w:tcW w:w="1589" w:type="pct"/>
            <w:shd w:val="clear" w:color="auto" w:fill="FFFFFF"/>
          </w:tcPr>
          <w:p w14:paraId="6D29CFD5" w14:textId="77777777" w:rsidR="00461064" w:rsidRPr="00670605" w:rsidRDefault="00461064" w:rsidP="00461064">
            <w:pPr>
              <w:rPr>
                <w:b/>
                <w:bCs/>
                <w:lang w:val="en-US"/>
              </w:rPr>
            </w:pPr>
            <w:r w:rsidRPr="00670605">
              <w:rPr>
                <w:b/>
                <w:bCs/>
                <w:lang w:val="en-US"/>
              </w:rPr>
              <w:t>Total</w:t>
            </w:r>
          </w:p>
        </w:tc>
        <w:tc>
          <w:tcPr>
            <w:tcW w:w="121" w:type="pct"/>
            <w:shd w:val="clear" w:color="auto" w:fill="FFFFFF"/>
          </w:tcPr>
          <w:p w14:paraId="781722A0" w14:textId="77777777" w:rsidR="00461064" w:rsidRPr="00670605" w:rsidRDefault="00461064" w:rsidP="00461064">
            <w:pPr>
              <w:rPr>
                <w:b/>
                <w:bCs/>
                <w:lang w:val="en-US"/>
              </w:rPr>
            </w:pPr>
          </w:p>
        </w:tc>
        <w:tc>
          <w:tcPr>
            <w:tcW w:w="856" w:type="pct"/>
            <w:shd w:val="clear" w:color="auto" w:fill="FFFFFF"/>
          </w:tcPr>
          <w:p w14:paraId="2A9844E5" w14:textId="77777777" w:rsidR="00461064" w:rsidRPr="00670605" w:rsidRDefault="00461064" w:rsidP="00461064">
            <w:pPr>
              <w:rPr>
                <w:b/>
                <w:bCs/>
                <w:lang w:val="en-US"/>
              </w:rPr>
            </w:pPr>
          </w:p>
        </w:tc>
        <w:tc>
          <w:tcPr>
            <w:tcW w:w="909" w:type="pct"/>
            <w:shd w:val="clear" w:color="auto" w:fill="FFFFFF"/>
          </w:tcPr>
          <w:p w14:paraId="2E97C6E8" w14:textId="77777777" w:rsidR="00461064" w:rsidRPr="00670605" w:rsidRDefault="00461064" w:rsidP="00461064">
            <w:pPr>
              <w:rPr>
                <w:b/>
                <w:lang w:val="en-US"/>
              </w:rPr>
            </w:pPr>
          </w:p>
        </w:tc>
        <w:tc>
          <w:tcPr>
            <w:tcW w:w="1526" w:type="pct"/>
            <w:shd w:val="clear" w:color="auto" w:fill="FFFFFF"/>
          </w:tcPr>
          <w:p w14:paraId="0FB67139" w14:textId="77777777" w:rsidR="00461064" w:rsidRPr="00670605" w:rsidRDefault="00461064" w:rsidP="00461064">
            <w:pPr>
              <w:rPr>
                <w:b/>
                <w:lang w:val="en-US"/>
              </w:rPr>
            </w:pPr>
            <w:r w:rsidRPr="00670605">
              <w:rPr>
                <w:b/>
                <w:lang w:val="en-US"/>
              </w:rPr>
              <w:t>100</w:t>
            </w:r>
          </w:p>
        </w:tc>
      </w:tr>
    </w:tbl>
    <w:p w14:paraId="62F07DDD" w14:textId="77777777" w:rsidR="00B975D4" w:rsidRPr="00670605" w:rsidRDefault="00B975D4" w:rsidP="00105042">
      <w:pPr>
        <w:rPr>
          <w:lang w:val="en-US"/>
        </w:rPr>
      </w:pPr>
    </w:p>
    <w:p w14:paraId="3F1977C1" w14:textId="77777777" w:rsidR="00B975D4" w:rsidRPr="00670605" w:rsidRDefault="00B975D4" w:rsidP="00105042">
      <w:pPr>
        <w:rPr>
          <w:lang w:val="en-US"/>
        </w:rPr>
      </w:pPr>
    </w:p>
    <w:tbl>
      <w:tblPr>
        <w:tblpPr w:leftFromText="141" w:rightFromText="141" w:vertAnchor="text" w:horzAnchor="margin" w:tblpY="145"/>
        <w:tblW w:w="524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8434"/>
      </w:tblGrid>
      <w:tr w:rsidR="00461064" w:rsidRPr="00670605" w14:paraId="40E5DFAF" w14:textId="77777777" w:rsidTr="00461064">
        <w:tc>
          <w:tcPr>
            <w:tcW w:w="690" w:type="pct"/>
            <w:tcBorders>
              <w:right w:val="single" w:sz="6" w:space="0" w:color="4F81BD"/>
            </w:tcBorders>
            <w:shd w:val="clear" w:color="auto" w:fill="A7BFDE"/>
          </w:tcPr>
          <w:p w14:paraId="452AC856" w14:textId="77777777" w:rsidR="00461064" w:rsidRPr="00E12298" w:rsidRDefault="00461064" w:rsidP="00461064">
            <w:pPr>
              <w:rPr>
                <w:b/>
                <w:color w:val="000000"/>
                <w:lang w:val="en-US"/>
              </w:rPr>
            </w:pPr>
            <w:r w:rsidRPr="00E12298">
              <w:rPr>
                <w:b/>
                <w:color w:val="000000"/>
                <w:lang w:val="en-US"/>
              </w:rPr>
              <w:t>Textbook/</w:t>
            </w:r>
          </w:p>
          <w:p w14:paraId="15547292" w14:textId="77777777" w:rsidR="00461064" w:rsidRPr="00E12298" w:rsidRDefault="00461064" w:rsidP="00461064">
            <w:pPr>
              <w:rPr>
                <w:b/>
                <w:color w:val="000000"/>
                <w:lang w:val="en-US"/>
              </w:rPr>
            </w:pPr>
            <w:r w:rsidRPr="00E12298">
              <w:rPr>
                <w:b/>
                <w:color w:val="000000"/>
                <w:lang w:val="en-US"/>
              </w:rPr>
              <w:t>References</w:t>
            </w:r>
          </w:p>
        </w:tc>
        <w:tc>
          <w:tcPr>
            <w:tcW w:w="4310" w:type="pct"/>
            <w:tcBorders>
              <w:left w:val="single" w:sz="6" w:space="0" w:color="4F81BD"/>
            </w:tcBorders>
            <w:shd w:val="clear" w:color="auto" w:fill="A7BFDE"/>
          </w:tcPr>
          <w:p w14:paraId="63BC1105" w14:textId="77777777" w:rsidR="00461064" w:rsidRPr="00E12298" w:rsidRDefault="00461064" w:rsidP="00461064">
            <w:pPr>
              <w:pStyle w:val="girinti"/>
              <w:spacing w:before="0" w:beforeAutospacing="0" w:after="0" w:afterAutospacing="0"/>
              <w:jc w:val="both"/>
              <w:rPr>
                <w:b/>
                <w:color w:val="000000"/>
                <w:lang w:val="en-US"/>
              </w:rPr>
            </w:pPr>
            <w:r w:rsidRPr="00E12298">
              <w:rPr>
                <w:b/>
                <w:color w:val="000000"/>
                <w:lang w:val="en-US"/>
              </w:rPr>
              <w:t xml:space="preserve"> Different textbooks from various sources</w:t>
            </w:r>
            <w:r>
              <w:rPr>
                <w:b/>
                <w:color w:val="000000"/>
                <w:lang w:val="en-US"/>
              </w:rPr>
              <w:t>.</w:t>
            </w:r>
          </w:p>
        </w:tc>
      </w:tr>
      <w:tr w:rsidR="00461064" w:rsidRPr="00670605" w14:paraId="3F8AED81" w14:textId="77777777" w:rsidTr="00461064">
        <w:tc>
          <w:tcPr>
            <w:tcW w:w="690" w:type="pct"/>
            <w:shd w:val="clear" w:color="auto" w:fill="A7BFDE"/>
          </w:tcPr>
          <w:p w14:paraId="4DC30182" w14:textId="77777777" w:rsidR="00461064" w:rsidRPr="00670605" w:rsidRDefault="00461064" w:rsidP="00461064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4310" w:type="pct"/>
            <w:shd w:val="clear" w:color="auto" w:fill="D3DFEE"/>
          </w:tcPr>
          <w:p w14:paraId="4D1DB643" w14:textId="77777777" w:rsidR="00461064" w:rsidRPr="00670605" w:rsidRDefault="00461064" w:rsidP="00461064">
            <w:pPr>
              <w:rPr>
                <w:b/>
                <w:i/>
                <w:color w:val="000000"/>
                <w:lang w:val="en-US"/>
              </w:rPr>
            </w:pPr>
          </w:p>
          <w:p w14:paraId="07E6009C" w14:textId="77777777" w:rsidR="00461064" w:rsidRPr="00670605" w:rsidRDefault="00461064" w:rsidP="00461064">
            <w:pPr>
              <w:pStyle w:val="NoteLevel11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Cs/>
              </w:rPr>
            </w:pPr>
            <w:r w:rsidRPr="00670605">
              <w:rPr>
                <w:rFonts w:ascii="Times New Roman" w:hAnsi="Times New Roman"/>
                <w:iCs/>
              </w:rPr>
              <w:t xml:space="preserve">Theodore E. Brown, H. Eugene H </w:t>
            </w:r>
            <w:proofErr w:type="spellStart"/>
            <w:r w:rsidRPr="00670605">
              <w:rPr>
                <w:rFonts w:ascii="Times New Roman" w:hAnsi="Times New Roman"/>
                <w:iCs/>
              </w:rPr>
              <w:t>LeMay</w:t>
            </w:r>
            <w:proofErr w:type="spellEnd"/>
            <w:r w:rsidRPr="00670605">
              <w:rPr>
                <w:rFonts w:ascii="Times New Roman" w:hAnsi="Times New Roman"/>
                <w:iCs/>
              </w:rPr>
              <w:t xml:space="preserve">, Bruce E. </w:t>
            </w:r>
            <w:proofErr w:type="spellStart"/>
            <w:r w:rsidRPr="00670605">
              <w:rPr>
                <w:rFonts w:ascii="Times New Roman" w:hAnsi="Times New Roman"/>
                <w:iCs/>
              </w:rPr>
              <w:t>Bursten</w:t>
            </w:r>
            <w:proofErr w:type="spellEnd"/>
            <w:r w:rsidRPr="00670605">
              <w:rPr>
                <w:rFonts w:ascii="Times New Roman" w:hAnsi="Times New Roman"/>
                <w:iCs/>
              </w:rPr>
              <w:t xml:space="preserve">, Catherine Murphy, Patrick Woodward, Matthew E </w:t>
            </w:r>
            <w:proofErr w:type="spellStart"/>
            <w:r w:rsidRPr="00670605">
              <w:rPr>
                <w:rFonts w:ascii="Times New Roman" w:hAnsi="Times New Roman"/>
                <w:iCs/>
              </w:rPr>
              <w:t>Stoltzfus</w:t>
            </w:r>
            <w:proofErr w:type="spellEnd"/>
            <w:r w:rsidRPr="00670605">
              <w:rPr>
                <w:rFonts w:ascii="Times New Roman" w:hAnsi="Times New Roman"/>
                <w:iCs/>
              </w:rPr>
              <w:t>, Chemistry: The Central Science, 13th Ed., Pearson Education, Inc., 2015.</w:t>
            </w:r>
          </w:p>
          <w:p w14:paraId="1DB2131A" w14:textId="77777777" w:rsidR="00461064" w:rsidRPr="00670605" w:rsidRDefault="00461064" w:rsidP="00461064">
            <w:pPr>
              <w:pStyle w:val="NoteLevel11"/>
              <w:tabs>
                <w:tab w:val="clear" w:pos="720"/>
              </w:tabs>
              <w:ind w:firstLine="0"/>
              <w:jc w:val="both"/>
              <w:rPr>
                <w:rFonts w:ascii="Times New Roman" w:hAnsi="Times New Roman"/>
                <w:iCs/>
              </w:rPr>
            </w:pPr>
          </w:p>
          <w:p w14:paraId="53938949" w14:textId="77777777" w:rsidR="00461064" w:rsidRPr="00670605" w:rsidRDefault="00461064" w:rsidP="00461064">
            <w:pPr>
              <w:numPr>
                <w:ilvl w:val="0"/>
                <w:numId w:val="14"/>
              </w:numPr>
              <w:jc w:val="both"/>
              <w:rPr>
                <w:b/>
                <w:i/>
                <w:color w:val="000000"/>
                <w:lang w:val="en-US"/>
              </w:rPr>
            </w:pPr>
            <w:r w:rsidRPr="00670605">
              <w:rPr>
                <w:iCs/>
                <w:lang w:val="en-US"/>
              </w:rPr>
              <w:t xml:space="preserve">Ralph H. </w:t>
            </w:r>
            <w:proofErr w:type="spellStart"/>
            <w:r w:rsidRPr="00670605">
              <w:rPr>
                <w:iCs/>
                <w:lang w:val="en-US"/>
              </w:rPr>
              <w:t>Petrucci</w:t>
            </w:r>
            <w:proofErr w:type="spellEnd"/>
            <w:r w:rsidRPr="00670605">
              <w:rPr>
                <w:iCs/>
                <w:lang w:val="en-US"/>
              </w:rPr>
              <w:t xml:space="preserve">, F. Geoffrey Herring, Jeffry D. Madura, Carey </w:t>
            </w:r>
            <w:proofErr w:type="spellStart"/>
            <w:r w:rsidRPr="00670605">
              <w:rPr>
                <w:iCs/>
                <w:lang w:val="en-US"/>
              </w:rPr>
              <w:t>Bissonnette</w:t>
            </w:r>
            <w:proofErr w:type="spellEnd"/>
            <w:r w:rsidRPr="00670605">
              <w:rPr>
                <w:iCs/>
                <w:lang w:val="en-US"/>
              </w:rPr>
              <w:t>, General Chemistry: Principles and Modern Applications, 10th Ed., Pearson Canada Inc., Toronto, Ontario, 2011.</w:t>
            </w:r>
          </w:p>
          <w:p w14:paraId="5E06A23D" w14:textId="77777777" w:rsidR="00461064" w:rsidRPr="00670605" w:rsidRDefault="00461064" w:rsidP="00461064">
            <w:pPr>
              <w:ind w:left="720"/>
              <w:jc w:val="both"/>
              <w:rPr>
                <w:b/>
                <w:i/>
                <w:color w:val="000000"/>
                <w:lang w:val="en-US"/>
              </w:rPr>
            </w:pPr>
          </w:p>
        </w:tc>
      </w:tr>
    </w:tbl>
    <w:p w14:paraId="0541E263" w14:textId="77777777" w:rsidR="00B975D4" w:rsidRPr="00670605" w:rsidRDefault="00B975D4" w:rsidP="00165725">
      <w:pPr>
        <w:rPr>
          <w:vanish/>
          <w:lang w:val="en-US"/>
        </w:rPr>
      </w:pPr>
    </w:p>
    <w:p w14:paraId="25288DC1" w14:textId="77777777" w:rsidR="00B975D4" w:rsidRPr="00670605" w:rsidRDefault="00B975D4" w:rsidP="00165725">
      <w:pPr>
        <w:rPr>
          <w:vanish/>
          <w:lang w:val="en-US"/>
        </w:rPr>
      </w:pPr>
    </w:p>
    <w:p w14:paraId="1FD2F3CA" w14:textId="77777777" w:rsidR="00B975D4" w:rsidRPr="00670605" w:rsidRDefault="00B975D4" w:rsidP="00165725">
      <w:pPr>
        <w:rPr>
          <w:vanish/>
          <w:lang w:val="en-US"/>
        </w:rPr>
      </w:pPr>
    </w:p>
    <w:p w14:paraId="2B97D5B7" w14:textId="77777777" w:rsidR="00B975D4" w:rsidRPr="00670605" w:rsidRDefault="00B975D4" w:rsidP="00165725">
      <w:pPr>
        <w:rPr>
          <w:vanish/>
          <w:lang w:val="en-US"/>
        </w:rPr>
      </w:pPr>
    </w:p>
    <w:p w14:paraId="6620B1D4" w14:textId="77777777" w:rsidR="00281409" w:rsidRPr="00670605" w:rsidRDefault="00281409" w:rsidP="00165725">
      <w:pPr>
        <w:rPr>
          <w:lang w:val="en-US"/>
        </w:rPr>
      </w:pPr>
    </w:p>
    <w:p w14:paraId="5BC6FC51" w14:textId="77777777" w:rsidR="00646472" w:rsidRPr="00670605" w:rsidRDefault="00646472">
      <w:pPr>
        <w:rPr>
          <w:b/>
          <w:i/>
          <w:lang w:val="en-US"/>
        </w:rPr>
      </w:pPr>
    </w:p>
    <w:tbl>
      <w:tblPr>
        <w:tblW w:w="4861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416"/>
        <w:gridCol w:w="7181"/>
        <w:gridCol w:w="285"/>
        <w:gridCol w:w="290"/>
        <w:gridCol w:w="292"/>
        <w:gridCol w:w="291"/>
        <w:gridCol w:w="341"/>
      </w:tblGrid>
      <w:tr w:rsidR="00407910" w:rsidRPr="00670605" w14:paraId="36AAEABF" w14:textId="77777777" w:rsidTr="00C8661E">
        <w:trPr>
          <w:trHeight w:val="450"/>
          <w:tblCellSpacing w:w="15" w:type="dxa"/>
          <w:jc w:val="center"/>
        </w:trPr>
        <w:tc>
          <w:tcPr>
            <w:tcW w:w="372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A11C5A" w14:textId="77777777" w:rsidR="00407910" w:rsidRPr="00670605" w:rsidRDefault="00407910" w:rsidP="00A07EEA">
            <w:pPr>
              <w:rPr>
                <w:sz w:val="22"/>
                <w:szCs w:val="22"/>
                <w:lang w:val="en-US"/>
              </w:rPr>
            </w:pPr>
            <w:r w:rsidRPr="00670605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7293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C98F59" w14:textId="6306E8AD" w:rsidR="00407910" w:rsidRPr="00670605" w:rsidRDefault="00A07EEA" w:rsidP="00A07EE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670605">
              <w:rPr>
                <w:b/>
                <w:sz w:val="22"/>
                <w:szCs w:val="22"/>
                <w:lang w:val="en-US"/>
              </w:rPr>
              <w:t>Competencies of Pharmacy Program</w:t>
            </w:r>
          </w:p>
        </w:tc>
        <w:tc>
          <w:tcPr>
            <w:tcW w:w="1457" w:type="dxa"/>
            <w:gridSpan w:val="5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8D1D53" w14:textId="3F0B96C6" w:rsidR="00407910" w:rsidRPr="00BB390C" w:rsidRDefault="00BB390C" w:rsidP="00A07EE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390C">
              <w:rPr>
                <w:b/>
                <w:sz w:val="22"/>
                <w:szCs w:val="22"/>
                <w:lang w:val="en-US"/>
              </w:rPr>
              <w:t>Contribution</w:t>
            </w:r>
          </w:p>
        </w:tc>
      </w:tr>
      <w:tr w:rsidR="00AA5ABD" w:rsidRPr="00670605" w14:paraId="38DC13D2" w14:textId="77777777" w:rsidTr="00C8661E">
        <w:trPr>
          <w:tblCellSpacing w:w="15" w:type="dxa"/>
          <w:jc w:val="center"/>
        </w:trPr>
        <w:tc>
          <w:tcPr>
            <w:tcW w:w="372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55FC62F3" w14:textId="77777777" w:rsidR="00AA5ABD" w:rsidRPr="00670605" w:rsidRDefault="00AA5ABD" w:rsidP="00AA5A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93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4E6CDBA5" w14:textId="77777777" w:rsidR="00AA5ABD" w:rsidRPr="00670605" w:rsidRDefault="00AA5ABD" w:rsidP="00AA5AB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331AD7" w14:textId="1ABC55E9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997209" w14:textId="03A1F536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B8AB7E" w14:textId="3BCDE8CB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97F404" w14:textId="7488A221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78FF04" w14:textId="57B1022F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Calibri"/>
                <w:lang w:val="en-US"/>
              </w:rPr>
              <w:t>5</w:t>
            </w:r>
          </w:p>
        </w:tc>
      </w:tr>
      <w:tr w:rsidR="00AA5ABD" w:rsidRPr="00670605" w14:paraId="145D7244" w14:textId="77777777" w:rsidTr="00C8661E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F1312F" w14:textId="77777777" w:rsidR="00AA5ABD" w:rsidRPr="00670605" w:rsidRDefault="00AA5ABD" w:rsidP="00AA5ABD">
            <w:pPr>
              <w:rPr>
                <w:sz w:val="22"/>
                <w:szCs w:val="22"/>
                <w:lang w:val="en-US"/>
              </w:rPr>
            </w:pPr>
            <w:r w:rsidRPr="006706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F8C65E" w14:textId="77777777" w:rsidR="00AA5ABD" w:rsidRPr="00670605" w:rsidRDefault="00AA5ABD" w:rsidP="00AA5AB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670605">
              <w:rPr>
                <w:rFonts w:ascii="Times New Roman" w:hAnsi="Times New Roman"/>
                <w:lang w:val="en-US"/>
              </w:rPr>
              <w:t>Implements skills in all areas of occupations obtained from pharmaceutical basic and professional sciences within the scope and framework of rules of ethics, religion, language, race, gender and socio-economic discrimination in collaboration with the relevant professional administrators and regulatory authorities.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DEEC5F" w14:textId="77777777" w:rsidR="00AA5ABD" w:rsidRPr="00670605" w:rsidRDefault="00AA5ABD" w:rsidP="00AA5AB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1EEBC1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470C86" w14:textId="6DE10FB8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Tahoma"/>
                <w:lang w:val="en-US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B8607A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59DC18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5ABD" w:rsidRPr="00670605" w14:paraId="3CB2F930" w14:textId="77777777" w:rsidTr="00C8661E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F5639B" w14:textId="77777777" w:rsidR="00AA5ABD" w:rsidRPr="00670605" w:rsidRDefault="00AA5ABD" w:rsidP="00AA5ABD">
            <w:pPr>
              <w:rPr>
                <w:sz w:val="22"/>
                <w:szCs w:val="22"/>
                <w:lang w:val="en-US"/>
              </w:rPr>
            </w:pPr>
            <w:r w:rsidRPr="0067060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63FB2765" w14:textId="296D5EE4" w:rsidR="00AA5ABD" w:rsidRPr="00670605" w:rsidRDefault="00AA5ABD" w:rsidP="00AA5AB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5E6066"/>
                <w:shd w:val="clear" w:color="auto" w:fill="FFFFFF"/>
                <w:lang w:val="en-US"/>
              </w:rPr>
            </w:pPr>
            <w:r w:rsidRPr="00670605">
              <w:rPr>
                <w:rFonts w:ascii="Times New Roman" w:hAnsi="Times New Roman"/>
                <w:lang w:val="en-US"/>
              </w:rPr>
              <w:t xml:space="preserve">Communicates effectively with community members, health care professionals, policy makers and administrators to transfer </w:t>
            </w:r>
            <w:r w:rsidR="002417B6" w:rsidRPr="00670605">
              <w:rPr>
                <w:rFonts w:ascii="Times New Roman" w:hAnsi="Times New Roman"/>
                <w:lang w:val="en-US"/>
              </w:rPr>
              <w:t>information</w:t>
            </w:r>
            <w:r w:rsidRPr="00670605">
              <w:rPr>
                <w:rFonts w:ascii="Times New Roman" w:hAnsi="Times New Roman"/>
                <w:lang w:val="en-US"/>
              </w:rPr>
              <w:t xml:space="preserve"> of professional pharmacy applications and usage of pharmaceutical products.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2331B9" w14:textId="6E24E97F" w:rsidR="00AA5ABD" w:rsidRPr="00670605" w:rsidRDefault="00AA5ABD" w:rsidP="00AA5AB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374C7E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7E3FC9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61DCD6" w14:textId="191E9D75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61B6EA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5ABD" w:rsidRPr="00670605" w14:paraId="2754A886" w14:textId="77777777" w:rsidTr="00C8661E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0E7989" w14:textId="77777777" w:rsidR="00AA5ABD" w:rsidRPr="00670605" w:rsidRDefault="00AA5ABD" w:rsidP="00AA5ABD">
            <w:pPr>
              <w:rPr>
                <w:sz w:val="22"/>
                <w:szCs w:val="22"/>
                <w:lang w:val="en-US"/>
              </w:rPr>
            </w:pPr>
            <w:r w:rsidRPr="0067060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7B59411A" w14:textId="77777777" w:rsidR="00AA5ABD" w:rsidRPr="00670605" w:rsidRDefault="00AA5ABD" w:rsidP="00AA5AB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670605">
              <w:rPr>
                <w:rFonts w:ascii="Times New Roman" w:hAnsi="Times New Roman"/>
                <w:lang w:val="en-US"/>
              </w:rPr>
              <w:t>In the frame of pharmaceutical care and clinical applications, evaluates accuracy and cost-effectiveness of medication treatment, solve the problems and give decisions.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237576" w14:textId="77777777" w:rsidR="00AA5ABD" w:rsidRPr="00670605" w:rsidRDefault="00AA5ABD" w:rsidP="00AA5AB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5E02D0" w14:textId="468B4FC5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Tahoma"/>
                <w:lang w:val="en-US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9EC254" w14:textId="6980103B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91BF0D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5B017A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5ABD" w:rsidRPr="00670605" w14:paraId="05E6085A" w14:textId="77777777" w:rsidTr="00C8661E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D1D240" w14:textId="77777777" w:rsidR="00AA5ABD" w:rsidRPr="00670605" w:rsidRDefault="00AA5ABD" w:rsidP="00AA5ABD">
            <w:pPr>
              <w:rPr>
                <w:sz w:val="22"/>
                <w:szCs w:val="22"/>
                <w:lang w:val="en-US"/>
              </w:rPr>
            </w:pPr>
            <w:r w:rsidRPr="0067060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0D7BDC96" w14:textId="77777777" w:rsidR="00AA5ABD" w:rsidRPr="00670605" w:rsidRDefault="00AA5ABD" w:rsidP="00AA5ABD">
            <w:pPr>
              <w:pStyle w:val="ListeParagraf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  <w:lang w:val="en-US"/>
              </w:rPr>
            </w:pPr>
            <w:r w:rsidRPr="00670605">
              <w:rPr>
                <w:rFonts w:ascii="Times New Roman" w:hAnsi="Times New Roman"/>
                <w:lang w:val="en-US"/>
              </w:rPr>
              <w:t xml:space="preserve">Acquire the current and evidence-based information by using relevant information technologies to apply the rational use of natural, synthetic and biotechnological drugs and give education, information and consultation to community members, other health-care providers and constitutions.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CA195E" w14:textId="70FB9533" w:rsidR="00AA5ABD" w:rsidRPr="00670605" w:rsidRDefault="00AA5ABD" w:rsidP="00AA5AB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3C11CD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83B978" w14:textId="7E97C9B3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6EFBD3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BF8F37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5ABD" w:rsidRPr="00670605" w14:paraId="08521F9B" w14:textId="77777777" w:rsidTr="00C8661E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DB103A" w14:textId="77777777" w:rsidR="00AA5ABD" w:rsidRPr="00670605" w:rsidRDefault="00AA5ABD" w:rsidP="00AA5ABD">
            <w:pPr>
              <w:rPr>
                <w:sz w:val="22"/>
                <w:szCs w:val="22"/>
                <w:lang w:val="en-US"/>
              </w:rPr>
            </w:pPr>
            <w:r w:rsidRPr="0067060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430A6F5D" w14:textId="77777777" w:rsidR="00AA5ABD" w:rsidRPr="00670605" w:rsidRDefault="00AA5ABD" w:rsidP="00AA5AB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670605">
              <w:rPr>
                <w:rFonts w:ascii="Times New Roman" w:hAnsi="Times New Roman"/>
                <w:lang w:val="en-US"/>
              </w:rPr>
              <w:t>Experienced the basic and professional knowledge to manage, apply and make decision of the entire process related to design, handling and consumption of natural, synthetic and biotechnological pharmaceuticals.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5F2B04" w14:textId="77777777" w:rsidR="00AA5ABD" w:rsidRPr="00670605" w:rsidRDefault="00AA5ABD" w:rsidP="00AA5AB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01DEF8" w14:textId="2021C1C1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Tahoma"/>
                <w:lang w:val="en-US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D39183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8208A9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930C78" w14:textId="4A12C7FA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5ABD" w:rsidRPr="00670605" w14:paraId="7DAADF7F" w14:textId="77777777" w:rsidTr="00C8661E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931FC6" w14:textId="77777777" w:rsidR="00AA5ABD" w:rsidRPr="00670605" w:rsidRDefault="00AA5ABD" w:rsidP="00AA5ABD">
            <w:pPr>
              <w:rPr>
                <w:sz w:val="22"/>
                <w:szCs w:val="22"/>
                <w:lang w:val="en-US"/>
              </w:rPr>
            </w:pPr>
            <w:r w:rsidRPr="00670605"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1436DE0D" w14:textId="71F74A95" w:rsidR="00AA5ABD" w:rsidRPr="00670605" w:rsidRDefault="00AA5ABD" w:rsidP="00AA5AB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670605">
              <w:rPr>
                <w:rFonts w:ascii="Times New Roman" w:hAnsi="Times New Roman"/>
                <w:lang w:val="en-US"/>
              </w:rPr>
              <w:t xml:space="preserve">Possess cultural competency and consciousness to design, implement, and monitor patient-oriented pharmacy practice for the improvement of the quality of </w:t>
            </w:r>
            <w:proofErr w:type="spellStart"/>
            <w:r w:rsidRPr="00670605">
              <w:rPr>
                <w:rFonts w:ascii="Times New Roman" w:hAnsi="Times New Roman"/>
                <w:lang w:val="en-US"/>
              </w:rPr>
              <w:t>heath</w:t>
            </w:r>
            <w:proofErr w:type="spellEnd"/>
            <w:r w:rsidRPr="00670605">
              <w:rPr>
                <w:rFonts w:ascii="Times New Roman" w:hAnsi="Times New Roman"/>
                <w:lang w:val="en-US"/>
              </w:rPr>
              <w:t xml:space="preserve"> care by making joint cooperation.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F15A83" w14:textId="77777777" w:rsidR="00AA5ABD" w:rsidRPr="00670605" w:rsidRDefault="00AA5ABD" w:rsidP="00AA5AB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2A1980" w14:textId="4D8EAADF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Tahoma"/>
                <w:lang w:val="en-US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210908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646752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DCB8D1" w14:textId="753DF9CF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5ABD" w:rsidRPr="00670605" w14:paraId="36BCDD0E" w14:textId="77777777" w:rsidTr="00C8661E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4D0679" w14:textId="77777777" w:rsidR="00AA5ABD" w:rsidRPr="00670605" w:rsidRDefault="00AA5ABD" w:rsidP="00AA5ABD">
            <w:pPr>
              <w:rPr>
                <w:sz w:val="22"/>
                <w:szCs w:val="22"/>
                <w:lang w:val="en-US"/>
              </w:rPr>
            </w:pPr>
            <w:r w:rsidRPr="0067060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68FE02D5" w14:textId="1FA24A1E" w:rsidR="00AA5ABD" w:rsidRPr="00670605" w:rsidRDefault="00AA5ABD" w:rsidP="00AA5AB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670605">
              <w:rPr>
                <w:rFonts w:ascii="Times New Roman" w:hAnsi="Times New Roman"/>
                <w:lang w:val="en-US"/>
              </w:rPr>
              <w:t>Raise consciousness to application of modern scientific and technological developments in pharmaceutical field by the awareness of lifelong learning.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BF8C07" w14:textId="77777777" w:rsidR="00AA5ABD" w:rsidRPr="00670605" w:rsidRDefault="00AA5ABD" w:rsidP="00AA5AB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6BE2E7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3EC8339" w14:textId="65A5815E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Tahoma"/>
                <w:lang w:val="en-US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72EA3C" w14:textId="1960E711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90F968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5ABD" w:rsidRPr="00670605" w14:paraId="3E8D95DC" w14:textId="77777777" w:rsidTr="00C8661E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792680" w14:textId="77777777" w:rsidR="00AA5ABD" w:rsidRPr="00670605" w:rsidRDefault="00AA5ABD" w:rsidP="00AA5ABD">
            <w:pPr>
              <w:rPr>
                <w:sz w:val="22"/>
                <w:szCs w:val="22"/>
                <w:lang w:val="en-US"/>
              </w:rPr>
            </w:pPr>
            <w:r w:rsidRPr="0067060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70C6A9C1" w14:textId="25E68325" w:rsidR="00AA5ABD" w:rsidRPr="00670605" w:rsidRDefault="00AA5ABD" w:rsidP="00AA5AB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670605">
              <w:rPr>
                <w:rFonts w:ascii="Times New Roman" w:hAnsi="Times New Roman"/>
                <w:lang w:val="en-US"/>
              </w:rPr>
              <w:t xml:space="preserve">Experienced to research and development, quality control, good manufacturing practices and has knowledge to manage and apply the license process of pharmaceutical products.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6B463B" w14:textId="77777777" w:rsidR="00AA5ABD" w:rsidRPr="00670605" w:rsidRDefault="00AA5ABD" w:rsidP="00AA5AB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71F54F" w14:textId="358D2A94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Tahoma"/>
                <w:lang w:val="en-US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DCDA85" w14:textId="03A73A79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B82636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9ED63C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5ABD" w:rsidRPr="00670605" w14:paraId="47191954" w14:textId="77777777" w:rsidTr="00C8661E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BAFF7F" w14:textId="77777777" w:rsidR="00AA5ABD" w:rsidRPr="00670605" w:rsidRDefault="00AA5ABD" w:rsidP="00AA5ABD">
            <w:pPr>
              <w:rPr>
                <w:sz w:val="22"/>
                <w:szCs w:val="22"/>
                <w:lang w:val="en-US"/>
              </w:rPr>
            </w:pPr>
            <w:r w:rsidRPr="0067060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18E89E87" w14:textId="64C12CBF" w:rsidR="00AA5ABD" w:rsidRPr="00670605" w:rsidRDefault="00AA5ABD" w:rsidP="00AA5AB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670605">
              <w:rPr>
                <w:rFonts w:ascii="Times New Roman" w:hAnsi="Times New Roman"/>
                <w:lang w:val="en-US"/>
              </w:rPr>
              <w:t>As a pharmacist with the universal norms, has foreign language proficiency to follow professional developments, conduct research and developments and competent to communicate patients and other healthcare professionals.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167065" w14:textId="239A38A9" w:rsidR="00AA5ABD" w:rsidRPr="00670605" w:rsidRDefault="00AA5ABD" w:rsidP="00AA5AB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E293E2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4FF9A1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2855A0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69C78B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5ABD" w:rsidRPr="00670605" w14:paraId="0918C908" w14:textId="77777777" w:rsidTr="00C8661E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ED92D8" w14:textId="77777777" w:rsidR="00AA5ABD" w:rsidRPr="00670605" w:rsidRDefault="00AA5ABD" w:rsidP="00AA5ABD">
            <w:pPr>
              <w:rPr>
                <w:sz w:val="22"/>
                <w:szCs w:val="22"/>
                <w:lang w:val="en-US"/>
              </w:rPr>
            </w:pPr>
            <w:r w:rsidRPr="0067060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3D272E74" w14:textId="1DDDCB8D" w:rsidR="00AA5ABD" w:rsidRPr="00670605" w:rsidRDefault="00AA5ABD" w:rsidP="00AA5AB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670605">
              <w:rPr>
                <w:rFonts w:ascii="Times New Roman" w:hAnsi="Times New Roman"/>
                <w:lang w:val="en-US"/>
              </w:rPr>
              <w:t xml:space="preserve">Gather patient histories, determine needs and priorities of patients, prevent individual diseases, know, define and apply the planning and management process of treatment. 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2DE4A5" w14:textId="387AD2B4" w:rsidR="00AA5ABD" w:rsidRPr="00670605" w:rsidRDefault="00AA5ABD" w:rsidP="00AA5AB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70605"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A952E0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DD3969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F04969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3D19EE" w14:textId="77777777" w:rsidR="00AA5ABD" w:rsidRPr="00670605" w:rsidRDefault="00AA5ABD" w:rsidP="00AA5A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16E4FE44" w14:textId="77777777" w:rsidR="00934BA9" w:rsidRPr="00670605" w:rsidRDefault="00934BA9" w:rsidP="00934BA9">
      <w:pPr>
        <w:ind w:left="720"/>
        <w:rPr>
          <w:iCs/>
          <w:lang w:val="en-US"/>
        </w:rPr>
      </w:pPr>
    </w:p>
    <w:p w14:paraId="69FB3FAE" w14:textId="77777777" w:rsidR="00F472DE" w:rsidRPr="00670605" w:rsidRDefault="00A078DC">
      <w:pPr>
        <w:rPr>
          <w:iCs/>
          <w:lang w:val="en-US"/>
        </w:rPr>
      </w:pPr>
      <w:r w:rsidRPr="00670605">
        <w:rPr>
          <w:iCs/>
          <w:lang w:val="en-US"/>
        </w:rPr>
        <w:t xml:space="preserve"> </w:t>
      </w:r>
      <w:r w:rsidR="00912666" w:rsidRPr="00670605">
        <w:rPr>
          <w:iCs/>
          <w:lang w:val="en-US"/>
        </w:rPr>
        <w:t xml:space="preserve"> </w:t>
      </w:r>
    </w:p>
    <w:p w14:paraId="66C6F344" w14:textId="77777777" w:rsidR="00934BA9" w:rsidRPr="00670605" w:rsidRDefault="00934BA9" w:rsidP="00934BA9">
      <w:pPr>
        <w:pStyle w:val="bcenter"/>
        <w:rPr>
          <w:color w:val="auto"/>
          <w:lang w:val="en-US"/>
        </w:rPr>
      </w:pPr>
      <w:r w:rsidRPr="00670605">
        <w:rPr>
          <w:color w:val="auto"/>
          <w:lang w:val="en-US"/>
        </w:rPr>
        <w:t>WORKLOAD AND ECTS CALCULATION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410"/>
        <w:gridCol w:w="1070"/>
        <w:gridCol w:w="1854"/>
        <w:gridCol w:w="2002"/>
      </w:tblGrid>
      <w:tr w:rsidR="00743070" w:rsidRPr="00670605" w14:paraId="140F5CF6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96F579C" w14:textId="77777777" w:rsidR="00934BA9" w:rsidRPr="00670605" w:rsidRDefault="00934BA9" w:rsidP="00165725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Activities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3F80E8B1" w14:textId="77777777" w:rsidR="00934BA9" w:rsidRPr="00670605" w:rsidRDefault="00934BA9" w:rsidP="00165725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4F6BB33B" w14:textId="77777777" w:rsidR="00934BA9" w:rsidRPr="00670605" w:rsidRDefault="00934BA9" w:rsidP="00165725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Duration (hour)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1C7AB9B" w14:textId="77777777" w:rsidR="00934BA9" w:rsidRPr="00670605" w:rsidRDefault="00934BA9" w:rsidP="00165725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Total Work Load</w:t>
            </w:r>
          </w:p>
        </w:tc>
      </w:tr>
      <w:tr w:rsidR="00AA5ABD" w:rsidRPr="00670605" w14:paraId="5858E459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C6E0264" w14:textId="0569CB8B" w:rsidR="00AA5ABD" w:rsidRPr="00670605" w:rsidRDefault="00AA5ABD" w:rsidP="00AA5ABD">
            <w:pPr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Course Duration (x16)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35E7293" w14:textId="79FFF23C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 xml:space="preserve"> 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95E2661" w14:textId="7F88E5EB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BF31AD3" w14:textId="3246A22F" w:rsidR="00AA5ABD" w:rsidRPr="00670605" w:rsidRDefault="00AA5ABD" w:rsidP="00AA5ABD">
            <w:pPr>
              <w:jc w:val="center"/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 xml:space="preserve">32 </w:t>
            </w:r>
          </w:p>
        </w:tc>
      </w:tr>
      <w:tr w:rsidR="00AA5ABD" w:rsidRPr="00670605" w14:paraId="22C9E512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653D000C" w14:textId="77777777" w:rsidR="00AA5ABD" w:rsidRPr="00670605" w:rsidRDefault="00AA5ABD" w:rsidP="00AA5ABD">
            <w:pPr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Laboratory</w:t>
            </w:r>
          </w:p>
        </w:tc>
        <w:tc>
          <w:tcPr>
            <w:tcW w:w="0" w:type="auto"/>
            <w:shd w:val="clear" w:color="auto" w:fill="D3DFEE"/>
          </w:tcPr>
          <w:p w14:paraId="7037C4C4" w14:textId="77777777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3DFEE"/>
          </w:tcPr>
          <w:p w14:paraId="26848F70" w14:textId="77777777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3DFEE"/>
          </w:tcPr>
          <w:p w14:paraId="467F7575" w14:textId="77777777" w:rsidR="00AA5ABD" w:rsidRPr="00670605" w:rsidRDefault="00AA5ABD" w:rsidP="00AA5ABD">
            <w:pPr>
              <w:jc w:val="center"/>
              <w:rPr>
                <w:color w:val="603F65"/>
                <w:sz w:val="22"/>
                <w:szCs w:val="22"/>
                <w:lang w:val="en-US"/>
              </w:rPr>
            </w:pPr>
          </w:p>
        </w:tc>
      </w:tr>
      <w:tr w:rsidR="00AA5ABD" w:rsidRPr="00670605" w14:paraId="343AF031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66595AB" w14:textId="77777777" w:rsidR="00AA5ABD" w:rsidRPr="00670605" w:rsidRDefault="00AA5ABD" w:rsidP="00AA5ABD">
            <w:pPr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Application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22B8873" w14:textId="77777777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B1EA0FC" w14:textId="77777777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112AB1B" w14:textId="77777777" w:rsidR="00AA5ABD" w:rsidRPr="00670605" w:rsidRDefault="00AA5ABD" w:rsidP="00AA5ABD">
            <w:pPr>
              <w:jc w:val="center"/>
              <w:rPr>
                <w:color w:val="603F65"/>
                <w:sz w:val="22"/>
                <w:szCs w:val="22"/>
                <w:lang w:val="en-US"/>
              </w:rPr>
            </w:pPr>
          </w:p>
        </w:tc>
      </w:tr>
      <w:tr w:rsidR="00AA5ABD" w:rsidRPr="00670605" w14:paraId="292FD13A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41D6948" w14:textId="77777777" w:rsidR="00AA5ABD" w:rsidRPr="00670605" w:rsidRDefault="00AA5ABD" w:rsidP="00AA5ABD">
            <w:pPr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Specific practical training</w:t>
            </w:r>
          </w:p>
        </w:tc>
        <w:tc>
          <w:tcPr>
            <w:tcW w:w="0" w:type="auto"/>
            <w:shd w:val="clear" w:color="auto" w:fill="D3DFEE"/>
          </w:tcPr>
          <w:p w14:paraId="075CD510" w14:textId="77777777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3DFEE"/>
          </w:tcPr>
          <w:p w14:paraId="0F667B7E" w14:textId="77777777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3DFEE"/>
          </w:tcPr>
          <w:p w14:paraId="699C387C" w14:textId="77777777" w:rsidR="00AA5ABD" w:rsidRPr="00670605" w:rsidRDefault="00AA5ABD" w:rsidP="00AA5ABD">
            <w:pPr>
              <w:jc w:val="center"/>
              <w:rPr>
                <w:color w:val="603F65"/>
                <w:sz w:val="22"/>
                <w:szCs w:val="22"/>
                <w:lang w:val="en-US"/>
              </w:rPr>
            </w:pPr>
          </w:p>
        </w:tc>
      </w:tr>
      <w:tr w:rsidR="00AA5ABD" w:rsidRPr="00670605" w14:paraId="6D0FDA3E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A7A724B" w14:textId="77777777" w:rsidR="00AA5ABD" w:rsidRPr="00670605" w:rsidRDefault="00AA5ABD" w:rsidP="00AA5ABD">
            <w:pPr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Field activities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67F6104" w14:textId="77777777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FB9B204" w14:textId="77777777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1EF1BF2" w14:textId="77777777" w:rsidR="00AA5ABD" w:rsidRPr="00670605" w:rsidRDefault="00AA5ABD" w:rsidP="00AA5ABD">
            <w:pPr>
              <w:jc w:val="center"/>
              <w:rPr>
                <w:color w:val="603F65"/>
                <w:sz w:val="22"/>
                <w:szCs w:val="22"/>
                <w:lang w:val="en-US"/>
              </w:rPr>
            </w:pPr>
          </w:p>
        </w:tc>
      </w:tr>
      <w:tr w:rsidR="00AA5ABD" w:rsidRPr="00670605" w14:paraId="05509E48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49E684F" w14:textId="77777777" w:rsidR="00AA5ABD" w:rsidRPr="00670605" w:rsidRDefault="00AA5ABD" w:rsidP="00AA5ABD">
            <w:pPr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Presentation / Seminar Preparation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C149323" w14:textId="5AC8C009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C5D89E5" w14:textId="627C06BD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B7FEA69" w14:textId="4B1B68F6" w:rsidR="00AA5ABD" w:rsidRPr="00670605" w:rsidRDefault="00AA5ABD" w:rsidP="00AA5ABD">
            <w:pPr>
              <w:jc w:val="center"/>
              <w:rPr>
                <w:color w:val="603F65"/>
                <w:sz w:val="22"/>
                <w:szCs w:val="22"/>
                <w:lang w:val="en-US"/>
              </w:rPr>
            </w:pPr>
          </w:p>
        </w:tc>
      </w:tr>
      <w:tr w:rsidR="00AA5ABD" w:rsidRPr="00670605" w14:paraId="0524D298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00D4E55C" w14:textId="77777777" w:rsidR="00AA5ABD" w:rsidRPr="00670605" w:rsidRDefault="00AA5ABD" w:rsidP="00AA5ABD">
            <w:pPr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Project</w:t>
            </w:r>
          </w:p>
        </w:tc>
        <w:tc>
          <w:tcPr>
            <w:tcW w:w="0" w:type="auto"/>
            <w:shd w:val="clear" w:color="auto" w:fill="D3DFEE"/>
          </w:tcPr>
          <w:p w14:paraId="026FAC8E" w14:textId="77777777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3DFEE"/>
          </w:tcPr>
          <w:p w14:paraId="113B648F" w14:textId="77777777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3DFEE"/>
          </w:tcPr>
          <w:p w14:paraId="2E8D7DEE" w14:textId="77777777" w:rsidR="00AA5ABD" w:rsidRPr="00670605" w:rsidRDefault="00AA5ABD" w:rsidP="00AA5ABD">
            <w:pPr>
              <w:jc w:val="center"/>
              <w:rPr>
                <w:color w:val="603F65"/>
                <w:sz w:val="22"/>
                <w:szCs w:val="22"/>
                <w:lang w:val="en-US"/>
              </w:rPr>
            </w:pPr>
          </w:p>
        </w:tc>
      </w:tr>
      <w:tr w:rsidR="00AA5ABD" w:rsidRPr="00670605" w14:paraId="6927A3FA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70AFB2BF" w14:textId="77777777" w:rsidR="00AA5ABD" w:rsidRPr="00670605" w:rsidRDefault="00AA5ABD" w:rsidP="00AA5ABD">
            <w:pPr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Homework assignment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F694150" w14:textId="28B4F046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3FB55EF" w14:textId="025ACF29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C1C6A51" w14:textId="10C45CF8" w:rsidR="00AA5ABD" w:rsidRPr="00670605" w:rsidRDefault="00AA5ABD" w:rsidP="00AA5ABD">
            <w:pPr>
              <w:jc w:val="center"/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>13</w:t>
            </w:r>
          </w:p>
        </w:tc>
      </w:tr>
      <w:tr w:rsidR="00AA5ABD" w:rsidRPr="00670605" w14:paraId="5D5F570A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52510D0A" w14:textId="7B180593" w:rsidR="00AA5ABD" w:rsidRPr="00670605" w:rsidRDefault="00AA5ABD" w:rsidP="00AA5ABD">
            <w:pPr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Pre-post Test (Study duration)</w:t>
            </w:r>
          </w:p>
        </w:tc>
        <w:tc>
          <w:tcPr>
            <w:tcW w:w="0" w:type="auto"/>
            <w:shd w:val="clear" w:color="auto" w:fill="D3DFEE"/>
          </w:tcPr>
          <w:p w14:paraId="0A6E0F2E" w14:textId="2765CBE3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>16</w:t>
            </w:r>
          </w:p>
        </w:tc>
        <w:tc>
          <w:tcPr>
            <w:tcW w:w="0" w:type="auto"/>
            <w:shd w:val="clear" w:color="auto" w:fill="D3DFEE"/>
          </w:tcPr>
          <w:p w14:paraId="3B490352" w14:textId="7968DBD1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7B112FAF" w14:textId="301583D7" w:rsidR="00AA5ABD" w:rsidRPr="00670605" w:rsidRDefault="00AA5ABD" w:rsidP="00AA5ABD">
            <w:pPr>
              <w:jc w:val="center"/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>16</w:t>
            </w:r>
          </w:p>
        </w:tc>
      </w:tr>
      <w:tr w:rsidR="00AA5ABD" w:rsidRPr="00670605" w14:paraId="16F79E7C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0CAA615" w14:textId="307E6B24" w:rsidR="00AA5ABD" w:rsidRPr="00670605" w:rsidRDefault="00AA5ABD" w:rsidP="00AA5ABD">
            <w:pPr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>Midterms (Study duration)</w:t>
            </w:r>
          </w:p>
        </w:tc>
        <w:tc>
          <w:tcPr>
            <w:tcW w:w="0" w:type="auto"/>
            <w:shd w:val="clear" w:color="auto" w:fill="D3DFEE"/>
          </w:tcPr>
          <w:p w14:paraId="69523B8F" w14:textId="093E4E46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12C3C52D" w14:textId="565A2E2B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>20</w:t>
            </w:r>
          </w:p>
        </w:tc>
        <w:tc>
          <w:tcPr>
            <w:tcW w:w="0" w:type="auto"/>
            <w:shd w:val="clear" w:color="auto" w:fill="D3DFEE"/>
          </w:tcPr>
          <w:p w14:paraId="7B701C39" w14:textId="03C15E1E" w:rsidR="00AA5ABD" w:rsidRPr="00670605" w:rsidRDefault="00AA5ABD" w:rsidP="00AA5ABD">
            <w:pPr>
              <w:jc w:val="center"/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>20</w:t>
            </w:r>
          </w:p>
        </w:tc>
      </w:tr>
      <w:tr w:rsidR="00AA5ABD" w:rsidRPr="00670605" w14:paraId="5AC90A94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487C48D" w14:textId="77777777" w:rsidR="00AA5ABD" w:rsidRPr="00670605" w:rsidRDefault="00AA5ABD" w:rsidP="00AA5ABD">
            <w:pPr>
              <w:rPr>
                <w:b/>
                <w:bCs/>
                <w:color w:val="FFFFFF"/>
                <w:lang w:val="en-US"/>
              </w:rPr>
            </w:pPr>
            <w:r w:rsidRPr="00670605">
              <w:rPr>
                <w:b/>
                <w:bCs/>
                <w:color w:val="FFFFFF"/>
                <w:lang w:val="en-US"/>
              </w:rPr>
              <w:t xml:space="preserve">Final Exam (Study duration)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78C3654" w14:textId="5455942D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90D1DF1" w14:textId="2D177983" w:rsidR="00AA5ABD" w:rsidRPr="00670605" w:rsidRDefault="00AA5ABD" w:rsidP="00AA5ABD">
            <w:pPr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7426FD5" w14:textId="4B39BA45" w:rsidR="00AA5ABD" w:rsidRPr="00670605" w:rsidRDefault="00AA5ABD" w:rsidP="00AA5ABD">
            <w:pPr>
              <w:jc w:val="center"/>
              <w:rPr>
                <w:color w:val="603F65"/>
                <w:sz w:val="22"/>
                <w:szCs w:val="22"/>
                <w:lang w:val="en-US"/>
              </w:rPr>
            </w:pPr>
            <w:r w:rsidRPr="00670605">
              <w:rPr>
                <w:lang w:val="en-US"/>
              </w:rPr>
              <w:t>19</w:t>
            </w:r>
          </w:p>
        </w:tc>
      </w:tr>
      <w:tr w:rsidR="00AA5ABD" w:rsidRPr="00670605" w14:paraId="33130271" w14:textId="77777777" w:rsidTr="00DE3FEE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7AC84C57" w14:textId="43EEB7AE" w:rsidR="00AA5ABD" w:rsidRPr="00670605" w:rsidRDefault="00AA5ABD" w:rsidP="00AA5ABD">
            <w:pPr>
              <w:jc w:val="right"/>
              <w:rPr>
                <w:color w:val="FFFFFF"/>
                <w:lang w:val="en-US"/>
              </w:rPr>
            </w:pPr>
            <w:r w:rsidRPr="00670605">
              <w:rPr>
                <w:color w:val="FFFFFF"/>
                <w:lang w:val="en-US"/>
              </w:rPr>
              <w:t>Total Workload</w:t>
            </w:r>
          </w:p>
        </w:tc>
        <w:tc>
          <w:tcPr>
            <w:tcW w:w="0" w:type="auto"/>
            <w:shd w:val="clear" w:color="auto" w:fill="D3DFEE"/>
          </w:tcPr>
          <w:p w14:paraId="71259120" w14:textId="59808305" w:rsidR="00AA5ABD" w:rsidRPr="00670605" w:rsidRDefault="00AA5ABD" w:rsidP="00AA5ABD">
            <w:pPr>
              <w:jc w:val="right"/>
              <w:rPr>
                <w:b/>
                <w:bCs/>
                <w:color w:val="603F65"/>
                <w:sz w:val="18"/>
                <w:szCs w:val="18"/>
                <w:lang w:val="en-US"/>
              </w:rPr>
            </w:pPr>
            <w:r w:rsidRPr="00670605">
              <w:rPr>
                <w:b/>
                <w:bCs/>
                <w:lang w:val="en-US"/>
              </w:rPr>
              <w:t>47</w:t>
            </w:r>
          </w:p>
        </w:tc>
        <w:tc>
          <w:tcPr>
            <w:tcW w:w="0" w:type="auto"/>
            <w:shd w:val="clear" w:color="auto" w:fill="D3DFEE"/>
          </w:tcPr>
          <w:p w14:paraId="493D6BA4" w14:textId="58D4A9DF" w:rsidR="00AA5ABD" w:rsidRPr="00670605" w:rsidRDefault="00AA5ABD" w:rsidP="00AA5ABD">
            <w:pPr>
              <w:jc w:val="right"/>
              <w:rPr>
                <w:b/>
                <w:bCs/>
                <w:color w:val="603F65"/>
                <w:sz w:val="18"/>
                <w:szCs w:val="18"/>
                <w:lang w:val="en-US"/>
              </w:rPr>
            </w:pPr>
            <w:r w:rsidRPr="00670605">
              <w:rPr>
                <w:b/>
                <w:bCs/>
                <w:lang w:val="en-US"/>
              </w:rPr>
              <w:t>63</w:t>
            </w:r>
          </w:p>
        </w:tc>
        <w:tc>
          <w:tcPr>
            <w:tcW w:w="0" w:type="auto"/>
            <w:shd w:val="clear" w:color="auto" w:fill="D3DFEE"/>
          </w:tcPr>
          <w:p w14:paraId="54574586" w14:textId="313931B4" w:rsidR="00AA5ABD" w:rsidRPr="00670605" w:rsidRDefault="00AA5ABD" w:rsidP="00AA5AB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70605">
              <w:rPr>
                <w:b/>
                <w:bCs/>
                <w:lang w:val="en-US"/>
              </w:rPr>
              <w:t>100</w:t>
            </w:r>
          </w:p>
        </w:tc>
      </w:tr>
      <w:tr w:rsidR="00AA5ABD" w:rsidRPr="00670605" w14:paraId="2A1C3408" w14:textId="77777777" w:rsidTr="00DE3FEE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173DD09D" w14:textId="5B4BC87C" w:rsidR="00AA5ABD" w:rsidRPr="00670605" w:rsidRDefault="00AA5ABD" w:rsidP="00AA5ABD">
            <w:pPr>
              <w:rPr>
                <w:color w:val="FFFFFF"/>
                <w:lang w:val="en-US"/>
              </w:rPr>
            </w:pPr>
            <w:r w:rsidRPr="00670605">
              <w:rPr>
                <w:rFonts w:ascii="Calibri" w:hAnsi="Calibri"/>
                <w:b/>
                <w:bCs/>
                <w:lang w:val="en-US"/>
              </w:rPr>
              <w:t xml:space="preserve">ECTS Credit of Course (Total </w:t>
            </w:r>
            <w:r w:rsidR="002417B6" w:rsidRPr="00670605">
              <w:rPr>
                <w:rFonts w:ascii="Calibri" w:hAnsi="Calibri"/>
                <w:b/>
                <w:bCs/>
                <w:lang w:val="en-US"/>
              </w:rPr>
              <w:t>Workload</w:t>
            </w:r>
            <w:r w:rsidRPr="00670605">
              <w:rPr>
                <w:rFonts w:ascii="Calibri" w:hAnsi="Calibri"/>
                <w:b/>
                <w:bCs/>
                <w:lang w:val="en-US"/>
              </w:rPr>
              <w:t>/25)</w:t>
            </w:r>
          </w:p>
        </w:tc>
        <w:tc>
          <w:tcPr>
            <w:tcW w:w="0" w:type="auto"/>
            <w:shd w:val="clear" w:color="auto" w:fill="D3DFEE"/>
          </w:tcPr>
          <w:p w14:paraId="3978DAB2" w14:textId="77777777" w:rsidR="00AA5ABD" w:rsidRPr="00670605" w:rsidRDefault="00AA5ABD" w:rsidP="00AA5ABD">
            <w:pPr>
              <w:jc w:val="right"/>
              <w:rPr>
                <w:b/>
                <w:bCs/>
                <w:color w:val="603F6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3DFEE"/>
          </w:tcPr>
          <w:p w14:paraId="6C6AB953" w14:textId="77777777" w:rsidR="00AA5ABD" w:rsidRPr="00670605" w:rsidRDefault="00AA5ABD" w:rsidP="00AA5ABD">
            <w:pPr>
              <w:jc w:val="right"/>
              <w:rPr>
                <w:b/>
                <w:bCs/>
                <w:color w:val="603F6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3DFEE"/>
          </w:tcPr>
          <w:p w14:paraId="55549D1D" w14:textId="4D6FE613" w:rsidR="00AA5ABD" w:rsidRPr="00670605" w:rsidRDefault="00AA5ABD" w:rsidP="00AA5AB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70605">
              <w:rPr>
                <w:b/>
                <w:bCs/>
                <w:lang w:val="en-US"/>
              </w:rPr>
              <w:t>4</w:t>
            </w:r>
          </w:p>
        </w:tc>
      </w:tr>
    </w:tbl>
    <w:p w14:paraId="24CD598D" w14:textId="77777777" w:rsidR="00912666" w:rsidRPr="00670605" w:rsidRDefault="00912666" w:rsidP="00165725">
      <w:pPr>
        <w:rPr>
          <w:i/>
          <w:iCs/>
          <w:color w:val="FFFFFF"/>
          <w:lang w:val="en-US"/>
        </w:rPr>
      </w:pPr>
    </w:p>
    <w:sectPr w:rsidR="00912666" w:rsidRPr="00670605" w:rsidSect="009644D9">
      <w:pgSz w:w="11906" w:h="16838"/>
      <w:pgMar w:top="900" w:right="1133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F2F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68BA"/>
    <w:multiLevelType w:val="hybridMultilevel"/>
    <w:tmpl w:val="0ABE6636"/>
    <w:lvl w:ilvl="0" w:tplc="8D2A30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244EA38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6436"/>
    <w:multiLevelType w:val="hybridMultilevel"/>
    <w:tmpl w:val="6B783D28"/>
    <w:lvl w:ilvl="0" w:tplc="94DEB05A">
      <w:start w:val="1"/>
      <w:numFmt w:val="bullet"/>
      <w:pStyle w:val="Balk2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6456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F7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4B8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0B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8E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8FE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A3C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1B7"/>
    <w:multiLevelType w:val="hybridMultilevel"/>
    <w:tmpl w:val="63D8D2B2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6B87"/>
    <w:multiLevelType w:val="hybridMultilevel"/>
    <w:tmpl w:val="EC94A928"/>
    <w:lvl w:ilvl="0" w:tplc="FC726E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4A56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AFE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03A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2CE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49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87DB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CADF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05F5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AF8"/>
    <w:multiLevelType w:val="hybridMultilevel"/>
    <w:tmpl w:val="82F43580"/>
    <w:lvl w:ilvl="0" w:tplc="0B949AD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9625A"/>
    <w:multiLevelType w:val="hybridMultilevel"/>
    <w:tmpl w:val="B9685ACE"/>
    <w:lvl w:ilvl="0" w:tplc="2C2A9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A6C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46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FD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AE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40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6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CE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0C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E0F8A"/>
    <w:multiLevelType w:val="hybridMultilevel"/>
    <w:tmpl w:val="2B1E63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30F0"/>
    <w:multiLevelType w:val="hybridMultilevel"/>
    <w:tmpl w:val="24CE4C44"/>
    <w:lvl w:ilvl="0" w:tplc="3E384C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A15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42F0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8819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4BE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CE5D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09D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E09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9A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74D12"/>
    <w:multiLevelType w:val="hybridMultilevel"/>
    <w:tmpl w:val="FD9A9096"/>
    <w:lvl w:ilvl="0" w:tplc="441C55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D54FC"/>
    <w:multiLevelType w:val="hybridMultilevel"/>
    <w:tmpl w:val="3D24E55A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7A23"/>
    <w:multiLevelType w:val="hybridMultilevel"/>
    <w:tmpl w:val="1C344716"/>
    <w:lvl w:ilvl="0" w:tplc="AE72E8F6">
      <w:start w:val="1"/>
      <w:numFmt w:val="upperLetter"/>
      <w:pStyle w:val="Balk3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C522E4A"/>
    <w:multiLevelType w:val="hybridMultilevel"/>
    <w:tmpl w:val="1BEA5524"/>
    <w:lvl w:ilvl="0" w:tplc="978688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0215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85F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176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AF66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A8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056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60A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432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3F6B"/>
    <w:multiLevelType w:val="hybridMultilevel"/>
    <w:tmpl w:val="86AE3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9754FF54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63AAA"/>
    <w:multiLevelType w:val="hybridMultilevel"/>
    <w:tmpl w:val="B61027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5CC2"/>
    <w:multiLevelType w:val="hybridMultilevel"/>
    <w:tmpl w:val="E13A11CA"/>
    <w:lvl w:ilvl="0" w:tplc="CB56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6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C"/>
    <w:rsid w:val="000073D2"/>
    <w:rsid w:val="000C44D8"/>
    <w:rsid w:val="000F7FF0"/>
    <w:rsid w:val="00105042"/>
    <w:rsid w:val="0014252B"/>
    <w:rsid w:val="0015416F"/>
    <w:rsid w:val="0016493C"/>
    <w:rsid w:val="00165725"/>
    <w:rsid w:val="00190FC8"/>
    <w:rsid w:val="00222E8E"/>
    <w:rsid w:val="002417B6"/>
    <w:rsid w:val="0024186F"/>
    <w:rsid w:val="0025587E"/>
    <w:rsid w:val="00281409"/>
    <w:rsid w:val="00297DED"/>
    <w:rsid w:val="002B2308"/>
    <w:rsid w:val="002B6D2F"/>
    <w:rsid w:val="00320529"/>
    <w:rsid w:val="003372B0"/>
    <w:rsid w:val="00383453"/>
    <w:rsid w:val="003924AE"/>
    <w:rsid w:val="003C00ED"/>
    <w:rsid w:val="00407910"/>
    <w:rsid w:val="00422A1A"/>
    <w:rsid w:val="0043506A"/>
    <w:rsid w:val="0043734A"/>
    <w:rsid w:val="00461064"/>
    <w:rsid w:val="00482C4F"/>
    <w:rsid w:val="004874FA"/>
    <w:rsid w:val="0051355D"/>
    <w:rsid w:val="005656D6"/>
    <w:rsid w:val="00571228"/>
    <w:rsid w:val="0057261B"/>
    <w:rsid w:val="005C7240"/>
    <w:rsid w:val="00646472"/>
    <w:rsid w:val="006478FC"/>
    <w:rsid w:val="00670605"/>
    <w:rsid w:val="00690F28"/>
    <w:rsid w:val="006A064C"/>
    <w:rsid w:val="006A5C35"/>
    <w:rsid w:val="006A763F"/>
    <w:rsid w:val="006B7B4E"/>
    <w:rsid w:val="00721592"/>
    <w:rsid w:val="00722A45"/>
    <w:rsid w:val="00743070"/>
    <w:rsid w:val="00751FE3"/>
    <w:rsid w:val="007774E0"/>
    <w:rsid w:val="007B7CBF"/>
    <w:rsid w:val="007E4D16"/>
    <w:rsid w:val="00847E5F"/>
    <w:rsid w:val="00854C31"/>
    <w:rsid w:val="0087678D"/>
    <w:rsid w:val="008A4FBC"/>
    <w:rsid w:val="008C6D1A"/>
    <w:rsid w:val="008D53FA"/>
    <w:rsid w:val="00912666"/>
    <w:rsid w:val="00934BA9"/>
    <w:rsid w:val="009616B2"/>
    <w:rsid w:val="009644D9"/>
    <w:rsid w:val="00965483"/>
    <w:rsid w:val="00A06FDE"/>
    <w:rsid w:val="00A078DC"/>
    <w:rsid w:val="00A07EEA"/>
    <w:rsid w:val="00A12E8D"/>
    <w:rsid w:val="00A257A9"/>
    <w:rsid w:val="00AA5ABD"/>
    <w:rsid w:val="00AD252E"/>
    <w:rsid w:val="00AD2DFD"/>
    <w:rsid w:val="00B470A4"/>
    <w:rsid w:val="00B943C5"/>
    <w:rsid w:val="00B975D4"/>
    <w:rsid w:val="00BB390C"/>
    <w:rsid w:val="00BE1D34"/>
    <w:rsid w:val="00C037F8"/>
    <w:rsid w:val="00C063FD"/>
    <w:rsid w:val="00C136BC"/>
    <w:rsid w:val="00C239C3"/>
    <w:rsid w:val="00C64A66"/>
    <w:rsid w:val="00C8661E"/>
    <w:rsid w:val="00CC1F9D"/>
    <w:rsid w:val="00CE4489"/>
    <w:rsid w:val="00CE683B"/>
    <w:rsid w:val="00D05377"/>
    <w:rsid w:val="00D52A3D"/>
    <w:rsid w:val="00D747C9"/>
    <w:rsid w:val="00D7722F"/>
    <w:rsid w:val="00DC0A61"/>
    <w:rsid w:val="00DD605A"/>
    <w:rsid w:val="00DE3FEE"/>
    <w:rsid w:val="00DF00FE"/>
    <w:rsid w:val="00DF1C56"/>
    <w:rsid w:val="00E01615"/>
    <w:rsid w:val="00E1099E"/>
    <w:rsid w:val="00E12298"/>
    <w:rsid w:val="00E24256"/>
    <w:rsid w:val="00E5431F"/>
    <w:rsid w:val="00E60550"/>
    <w:rsid w:val="00E72805"/>
    <w:rsid w:val="00E8347D"/>
    <w:rsid w:val="00EE17E0"/>
    <w:rsid w:val="00F004E6"/>
    <w:rsid w:val="00F35A4B"/>
    <w:rsid w:val="00F35D03"/>
    <w:rsid w:val="00F36EED"/>
    <w:rsid w:val="00F472DE"/>
    <w:rsid w:val="00F549FA"/>
    <w:rsid w:val="00F675C4"/>
    <w:rsid w:val="00FB7A04"/>
    <w:rsid w:val="00FC08C9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DC3C0"/>
  <w15:docId w15:val="{B637FE1F-AC45-4397-BB5F-99C383C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heading 9,Char Char Char Char,Char Char Char"/>
    <w:basedOn w:val="Normal"/>
    <w:next w:val="Normal"/>
    <w:qFormat/>
    <w:pPr>
      <w:keepNext/>
      <w:numPr>
        <w:numId w:val="3"/>
      </w:numPr>
      <w:spacing w:line="360" w:lineRule="auto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semiHidden/>
    <w:rPr>
      <w:color w:val="800080"/>
      <w:u w:val="single"/>
    </w:rPr>
  </w:style>
  <w:style w:type="character" w:styleId="Kpr">
    <w:name w:val="Hyperlink"/>
    <w:semiHidden/>
    <w:rPr>
      <w:color w:val="0000FF"/>
      <w:u w:val="single"/>
    </w:rPr>
  </w:style>
  <w:style w:type="paragraph" w:customStyle="1" w:styleId="Gltekin">
    <w:name w:val="Gültekin"/>
    <w:basedOn w:val="Normal"/>
    <w:pPr>
      <w:spacing w:before="120" w:after="120" w:line="360" w:lineRule="auto"/>
      <w:ind w:firstLine="709"/>
      <w:jc w:val="both"/>
    </w:pPr>
    <w:rPr>
      <w:rFonts w:ascii="Arial" w:hAnsi="Arial" w:cs="Arial"/>
    </w:rPr>
  </w:style>
  <w:style w:type="character" w:customStyle="1" w:styleId="CharCharCharCharChar">
    <w:name w:val="Char Char Char Char Char"/>
    <w:aliases w:val="Başlık 9 Char,Char Char Char Char Char1"/>
    <w:locked/>
    <w:rPr>
      <w:b/>
      <w:bCs/>
      <w:szCs w:val="24"/>
      <w:lang w:val="tr-TR" w:eastAsia="tr-TR" w:bidi="ar-SA"/>
    </w:rPr>
  </w:style>
  <w:style w:type="paragraph" w:customStyle="1" w:styleId="girinti">
    <w:name w:val="girinti"/>
    <w:basedOn w:val="Normal"/>
    <w:pPr>
      <w:spacing w:before="100" w:beforeAutospacing="1" w:after="100" w:afterAutospacing="1"/>
    </w:pPr>
  </w:style>
  <w:style w:type="paragraph" w:styleId="GvdeMetni">
    <w:name w:val="Body Text"/>
    <w:basedOn w:val="Normal"/>
    <w:semiHidden/>
    <w:rPr>
      <w:rFonts w:ascii="Arial" w:hAnsi="Arial" w:cs="Arial"/>
      <w:sz w:val="16"/>
      <w:szCs w:val="16"/>
    </w:rPr>
  </w:style>
  <w:style w:type="table" w:styleId="AkGlgeleme-Vurgu5">
    <w:name w:val="Light Shading Accent 5"/>
    <w:basedOn w:val="NormalTablo"/>
    <w:uiPriority w:val="60"/>
    <w:rsid w:val="009616B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OrtaGlgeleme1-Vurgu1">
    <w:name w:val="Medium Shading 1 Accent 1"/>
    <w:basedOn w:val="NormalTablo"/>
    <w:uiPriority w:val="63"/>
    <w:rsid w:val="009616B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1">
    <w:name w:val="Medium Grid 2 Accent 1"/>
    <w:basedOn w:val="NormalTablo"/>
    <w:uiPriority w:val="68"/>
    <w:rsid w:val="009616B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bcenter">
    <w:name w:val="bcenter"/>
    <w:basedOn w:val="Normal"/>
    <w:rsid w:val="0087678D"/>
    <w:pPr>
      <w:spacing w:before="72" w:after="75" w:line="336" w:lineRule="atLeast"/>
      <w:jc w:val="center"/>
    </w:pPr>
    <w:rPr>
      <w:b/>
      <w:bCs/>
      <w:color w:val="604B66"/>
    </w:rPr>
  </w:style>
  <w:style w:type="table" w:styleId="OrtaKlavuz3-Vurgu1">
    <w:name w:val="Medium Grid 3 Accent 1"/>
    <w:basedOn w:val="NormalTablo"/>
    <w:uiPriority w:val="69"/>
    <w:rsid w:val="00876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eParagraf">
    <w:name w:val="List Paragraph"/>
    <w:basedOn w:val="Normal"/>
    <w:uiPriority w:val="34"/>
    <w:qFormat/>
    <w:rsid w:val="00407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407910"/>
  </w:style>
  <w:style w:type="paragraph" w:customStyle="1" w:styleId="NoteLevel11">
    <w:name w:val="Note Level 11"/>
    <w:basedOn w:val="Normal"/>
    <w:uiPriority w:val="99"/>
    <w:unhideWhenUsed/>
    <w:rsid w:val="00751FE3"/>
    <w:pPr>
      <w:keepNext/>
      <w:tabs>
        <w:tab w:val="num" w:pos="720"/>
      </w:tabs>
      <w:ind w:left="720" w:hanging="360"/>
      <w:contextualSpacing/>
      <w:outlineLvl w:val="0"/>
    </w:pPr>
    <w:rPr>
      <w:rFonts w:ascii="Verdana" w:eastAsia="MS Mincho" w:hAnsi="Verdana"/>
      <w:lang w:val="en-US" w:eastAsia="en-US"/>
    </w:rPr>
  </w:style>
  <w:style w:type="paragraph" w:customStyle="1" w:styleId="NoteLevel21">
    <w:name w:val="Note Level 21"/>
    <w:basedOn w:val="Normal"/>
    <w:uiPriority w:val="99"/>
    <w:semiHidden/>
    <w:unhideWhenUsed/>
    <w:rsid w:val="00751FE3"/>
    <w:pPr>
      <w:keepNext/>
      <w:tabs>
        <w:tab w:val="num" w:pos="1440"/>
      </w:tabs>
      <w:ind w:left="1440" w:hanging="360"/>
      <w:contextualSpacing/>
      <w:outlineLvl w:val="1"/>
    </w:pPr>
    <w:rPr>
      <w:rFonts w:ascii="Verdana" w:eastAsia="MS Mincho" w:hAnsi="Verdana"/>
      <w:lang w:val="en-US" w:eastAsia="en-US"/>
    </w:rPr>
  </w:style>
  <w:style w:type="paragraph" w:customStyle="1" w:styleId="NoteLevel31">
    <w:name w:val="Note Level 31"/>
    <w:basedOn w:val="Normal"/>
    <w:uiPriority w:val="99"/>
    <w:semiHidden/>
    <w:unhideWhenUsed/>
    <w:rsid w:val="00751FE3"/>
    <w:pPr>
      <w:keepNext/>
      <w:tabs>
        <w:tab w:val="num" w:pos="2160"/>
      </w:tabs>
      <w:ind w:left="2160" w:hanging="360"/>
      <w:contextualSpacing/>
      <w:outlineLvl w:val="2"/>
    </w:pPr>
    <w:rPr>
      <w:rFonts w:ascii="Verdana" w:eastAsia="MS Mincho" w:hAnsi="Verdana"/>
      <w:lang w:val="en-US" w:eastAsia="en-US"/>
    </w:rPr>
  </w:style>
  <w:style w:type="paragraph" w:customStyle="1" w:styleId="NoteLevel41">
    <w:name w:val="Note Level 41"/>
    <w:basedOn w:val="Normal"/>
    <w:uiPriority w:val="99"/>
    <w:semiHidden/>
    <w:unhideWhenUsed/>
    <w:rsid w:val="00751FE3"/>
    <w:pPr>
      <w:keepNext/>
      <w:tabs>
        <w:tab w:val="num" w:pos="2880"/>
      </w:tabs>
      <w:ind w:left="2880" w:hanging="360"/>
      <w:contextualSpacing/>
      <w:outlineLvl w:val="3"/>
    </w:pPr>
    <w:rPr>
      <w:rFonts w:ascii="Verdana" w:eastAsia="MS Mincho" w:hAnsi="Verdana"/>
      <w:lang w:val="en-US" w:eastAsia="en-US"/>
    </w:rPr>
  </w:style>
  <w:style w:type="paragraph" w:customStyle="1" w:styleId="NoteLevel51">
    <w:name w:val="Note Level 51"/>
    <w:basedOn w:val="Normal"/>
    <w:uiPriority w:val="99"/>
    <w:semiHidden/>
    <w:unhideWhenUsed/>
    <w:rsid w:val="00751FE3"/>
    <w:pPr>
      <w:keepNext/>
      <w:tabs>
        <w:tab w:val="num" w:pos="3600"/>
      </w:tabs>
      <w:ind w:left="3600" w:hanging="360"/>
      <w:contextualSpacing/>
      <w:outlineLvl w:val="4"/>
    </w:pPr>
    <w:rPr>
      <w:rFonts w:ascii="Verdana" w:eastAsia="MS Mincho" w:hAnsi="Verdana"/>
      <w:lang w:val="en-US" w:eastAsia="en-US"/>
    </w:rPr>
  </w:style>
  <w:style w:type="paragraph" w:customStyle="1" w:styleId="NoteLevel61">
    <w:name w:val="Note Level 61"/>
    <w:basedOn w:val="Normal"/>
    <w:uiPriority w:val="99"/>
    <w:semiHidden/>
    <w:unhideWhenUsed/>
    <w:rsid w:val="00751FE3"/>
    <w:pPr>
      <w:keepNext/>
      <w:tabs>
        <w:tab w:val="num" w:pos="4320"/>
      </w:tabs>
      <w:ind w:left="4320" w:hanging="360"/>
      <w:contextualSpacing/>
      <w:outlineLvl w:val="5"/>
    </w:pPr>
    <w:rPr>
      <w:rFonts w:ascii="Verdana" w:eastAsia="MS Mincho" w:hAnsi="Verdana"/>
      <w:lang w:val="en-US" w:eastAsia="en-US"/>
    </w:rPr>
  </w:style>
  <w:style w:type="paragraph" w:customStyle="1" w:styleId="NoteLevel71">
    <w:name w:val="Note Level 71"/>
    <w:basedOn w:val="Normal"/>
    <w:uiPriority w:val="99"/>
    <w:semiHidden/>
    <w:unhideWhenUsed/>
    <w:rsid w:val="00751FE3"/>
    <w:pPr>
      <w:keepNext/>
      <w:tabs>
        <w:tab w:val="num" w:pos="5040"/>
      </w:tabs>
      <w:ind w:left="5040" w:hanging="360"/>
      <w:contextualSpacing/>
      <w:outlineLvl w:val="6"/>
    </w:pPr>
    <w:rPr>
      <w:rFonts w:ascii="Verdana" w:eastAsia="MS Mincho" w:hAnsi="Verdana"/>
      <w:lang w:val="en-US" w:eastAsia="en-US"/>
    </w:rPr>
  </w:style>
  <w:style w:type="paragraph" w:customStyle="1" w:styleId="NoteLevel81">
    <w:name w:val="Note Level 81"/>
    <w:basedOn w:val="Normal"/>
    <w:uiPriority w:val="99"/>
    <w:semiHidden/>
    <w:unhideWhenUsed/>
    <w:rsid w:val="00751FE3"/>
    <w:pPr>
      <w:keepNext/>
      <w:tabs>
        <w:tab w:val="num" w:pos="5760"/>
      </w:tabs>
      <w:ind w:left="5760" w:hanging="360"/>
      <w:contextualSpacing/>
      <w:outlineLvl w:val="7"/>
    </w:pPr>
    <w:rPr>
      <w:rFonts w:ascii="Verdana" w:eastAsia="MS Mincho" w:hAnsi="Verdana"/>
      <w:lang w:val="en-US" w:eastAsia="en-US"/>
    </w:rPr>
  </w:style>
  <w:style w:type="paragraph" w:customStyle="1" w:styleId="NoteLevel91">
    <w:name w:val="Note Level 91"/>
    <w:basedOn w:val="Normal"/>
    <w:uiPriority w:val="99"/>
    <w:semiHidden/>
    <w:unhideWhenUsed/>
    <w:rsid w:val="00751FE3"/>
    <w:pPr>
      <w:keepNext/>
      <w:tabs>
        <w:tab w:val="num" w:pos="6480"/>
      </w:tabs>
      <w:ind w:left="6480" w:hanging="360"/>
      <w:contextualSpacing/>
      <w:outlineLvl w:val="8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541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21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39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085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1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232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Kodu-Adı</vt:lpstr>
      <vt:lpstr>Dersin Kodu-Adı</vt:lpstr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Kodu-Adı</dc:title>
  <dc:subject/>
  <dc:creator>Chaos</dc:creator>
  <cp:keywords/>
  <cp:lastModifiedBy>Nilay BEĞİÇ</cp:lastModifiedBy>
  <cp:revision>3</cp:revision>
  <cp:lastPrinted>2009-06-10T06:49:00Z</cp:lastPrinted>
  <dcterms:created xsi:type="dcterms:W3CDTF">2016-07-11T11:19:00Z</dcterms:created>
  <dcterms:modified xsi:type="dcterms:W3CDTF">2016-07-28T08:37:00Z</dcterms:modified>
</cp:coreProperties>
</file>